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5E4" w:rsidRDefault="009605E4">
      <w:pPr>
        <w:snapToGrid w:val="0"/>
        <w:spacing w:after="100" w:afterAutospacing="1"/>
        <w:jc w:val="center"/>
        <w:rPr>
          <w:rStyle w:val="NormalCharacter"/>
          <w:rFonts w:ascii="宋体" w:hAnsi="宋体"/>
          <w:b/>
          <w:sz w:val="48"/>
          <w:szCs w:val="44"/>
        </w:rPr>
      </w:pPr>
    </w:p>
    <w:p w:rsidR="009605E4" w:rsidRDefault="00576C14">
      <w:pPr>
        <w:snapToGrid w:val="0"/>
        <w:spacing w:after="100" w:afterAutospacing="1"/>
        <w:jc w:val="center"/>
        <w:rPr>
          <w:rStyle w:val="NormalCharacter"/>
          <w:rFonts w:ascii="宋体" w:hAnsi="宋体"/>
          <w:b/>
          <w:sz w:val="48"/>
          <w:szCs w:val="44"/>
        </w:rPr>
      </w:pPr>
      <w:r>
        <w:rPr>
          <w:rStyle w:val="NormalCharacter"/>
          <w:rFonts w:ascii="宋体" w:hAnsi="宋体" w:hint="eastAsia"/>
          <w:b/>
          <w:sz w:val="48"/>
          <w:szCs w:val="44"/>
        </w:rPr>
        <w:t>周口幼儿师范学校</w:t>
      </w:r>
    </w:p>
    <w:p w:rsidR="009605E4" w:rsidRDefault="00576C14">
      <w:pPr>
        <w:snapToGrid w:val="0"/>
        <w:spacing w:after="100" w:afterAutospacing="1"/>
        <w:jc w:val="center"/>
        <w:rPr>
          <w:rStyle w:val="NormalCharacter"/>
          <w:rFonts w:ascii="宋体" w:hAnsi="宋体"/>
          <w:b/>
          <w:sz w:val="48"/>
          <w:szCs w:val="44"/>
        </w:rPr>
      </w:pPr>
      <w:r>
        <w:rPr>
          <w:rStyle w:val="NormalCharacter"/>
          <w:rFonts w:ascii="宋体" w:hAnsi="宋体" w:hint="eastAsia"/>
          <w:b/>
          <w:sz w:val="48"/>
          <w:szCs w:val="44"/>
        </w:rPr>
        <w:t>学生餐厅</w:t>
      </w:r>
      <w:r>
        <w:rPr>
          <w:rStyle w:val="NormalCharacter"/>
          <w:rFonts w:ascii="宋体" w:hAnsi="宋体"/>
          <w:b/>
          <w:sz w:val="48"/>
          <w:szCs w:val="44"/>
        </w:rPr>
        <w:t>餐饮服务</w:t>
      </w:r>
      <w:r>
        <w:rPr>
          <w:rStyle w:val="NormalCharacter"/>
          <w:rFonts w:ascii="宋体" w:hAnsi="宋体" w:hint="eastAsia"/>
          <w:b/>
          <w:sz w:val="48"/>
          <w:szCs w:val="44"/>
        </w:rPr>
        <w:t>委托经营</w:t>
      </w:r>
      <w:r>
        <w:rPr>
          <w:rStyle w:val="NormalCharacter"/>
          <w:rFonts w:ascii="宋体" w:hAnsi="宋体"/>
          <w:b/>
          <w:sz w:val="48"/>
          <w:szCs w:val="44"/>
        </w:rPr>
        <w:t>项目</w:t>
      </w:r>
    </w:p>
    <w:p w:rsidR="009605E4" w:rsidRDefault="009605E4">
      <w:pPr>
        <w:snapToGrid w:val="0"/>
        <w:spacing w:after="100" w:afterAutospacing="1" w:line="360" w:lineRule="auto"/>
        <w:jc w:val="left"/>
        <w:rPr>
          <w:rStyle w:val="NormalCharacter"/>
          <w:rFonts w:ascii="宋体" w:hAnsi="宋体"/>
          <w:b/>
          <w:sz w:val="28"/>
          <w:szCs w:val="28"/>
        </w:rPr>
      </w:pPr>
    </w:p>
    <w:p w:rsidR="009605E4" w:rsidRDefault="009605E4">
      <w:pPr>
        <w:snapToGrid w:val="0"/>
        <w:spacing w:after="100" w:afterAutospacing="1" w:line="360" w:lineRule="auto"/>
        <w:jc w:val="left"/>
        <w:rPr>
          <w:rStyle w:val="NormalCharacter"/>
          <w:rFonts w:ascii="宋体" w:hAnsi="宋体"/>
          <w:b/>
          <w:sz w:val="28"/>
          <w:szCs w:val="28"/>
        </w:rPr>
      </w:pPr>
    </w:p>
    <w:p w:rsidR="009605E4" w:rsidRDefault="00576C14">
      <w:pPr>
        <w:snapToGrid w:val="0"/>
        <w:spacing w:after="100" w:afterAutospacing="1"/>
        <w:jc w:val="center"/>
        <w:rPr>
          <w:rStyle w:val="NormalCharacter"/>
        </w:rPr>
      </w:pPr>
      <w:r>
        <w:rPr>
          <w:rStyle w:val="NormalCharacter"/>
          <w:rFonts w:ascii="宋体" w:hAnsi="宋体"/>
          <w:b/>
          <w:sz w:val="84"/>
          <w:szCs w:val="84"/>
          <w14:shadow w14:blurRad="50800" w14:dist="38100" w14:dir="2700000" w14:sx="100000" w14:sy="100000" w14:kx="0" w14:ky="0" w14:algn="tl">
            <w14:srgbClr w14:val="000000">
              <w14:alpha w14:val="60000"/>
            </w14:srgbClr>
          </w14:shadow>
        </w:rPr>
        <w:t>招标文件</w:t>
      </w:r>
    </w:p>
    <w:p w:rsidR="009605E4" w:rsidRDefault="009605E4">
      <w:pPr>
        <w:spacing w:line="360" w:lineRule="auto"/>
        <w:jc w:val="left"/>
        <w:rPr>
          <w:rStyle w:val="NormalCharacter"/>
          <w:sz w:val="28"/>
          <w:szCs w:val="28"/>
        </w:rPr>
      </w:pPr>
    </w:p>
    <w:p w:rsidR="009605E4" w:rsidRDefault="009605E4">
      <w:pPr>
        <w:spacing w:line="360" w:lineRule="auto"/>
        <w:jc w:val="left"/>
        <w:rPr>
          <w:rStyle w:val="NormalCharacter"/>
          <w:sz w:val="28"/>
          <w:szCs w:val="28"/>
        </w:rPr>
      </w:pPr>
    </w:p>
    <w:p w:rsidR="009605E4" w:rsidRDefault="009605E4">
      <w:pPr>
        <w:spacing w:line="360" w:lineRule="auto"/>
        <w:jc w:val="left"/>
        <w:rPr>
          <w:rStyle w:val="NormalCharacter"/>
          <w:sz w:val="28"/>
          <w:szCs w:val="28"/>
        </w:rPr>
      </w:pPr>
    </w:p>
    <w:p w:rsidR="009605E4" w:rsidRDefault="009605E4">
      <w:pPr>
        <w:spacing w:line="360" w:lineRule="auto"/>
        <w:jc w:val="left"/>
        <w:rPr>
          <w:rStyle w:val="NormalCharacter"/>
          <w:sz w:val="28"/>
          <w:szCs w:val="28"/>
        </w:rPr>
      </w:pPr>
    </w:p>
    <w:p w:rsidR="009605E4" w:rsidRDefault="009605E4">
      <w:pPr>
        <w:spacing w:line="360" w:lineRule="auto"/>
        <w:jc w:val="left"/>
        <w:rPr>
          <w:rStyle w:val="NormalCharacter"/>
          <w:sz w:val="28"/>
          <w:szCs w:val="28"/>
        </w:rPr>
      </w:pPr>
    </w:p>
    <w:p w:rsidR="009605E4" w:rsidRDefault="009605E4">
      <w:pPr>
        <w:spacing w:line="360" w:lineRule="auto"/>
        <w:jc w:val="left"/>
        <w:rPr>
          <w:rStyle w:val="NormalCharacter"/>
          <w:sz w:val="28"/>
          <w:szCs w:val="28"/>
        </w:rPr>
      </w:pPr>
    </w:p>
    <w:p w:rsidR="009605E4" w:rsidRDefault="009605E4">
      <w:pPr>
        <w:spacing w:line="360" w:lineRule="auto"/>
        <w:jc w:val="left"/>
        <w:rPr>
          <w:rStyle w:val="NormalCharacter"/>
          <w:sz w:val="28"/>
          <w:szCs w:val="28"/>
        </w:rPr>
      </w:pPr>
    </w:p>
    <w:p w:rsidR="009605E4" w:rsidRDefault="009605E4">
      <w:pPr>
        <w:jc w:val="left"/>
        <w:rPr>
          <w:rStyle w:val="NormalCharacter"/>
          <w:sz w:val="28"/>
          <w:szCs w:val="28"/>
        </w:rPr>
      </w:pPr>
    </w:p>
    <w:p w:rsidR="009605E4" w:rsidRDefault="009605E4">
      <w:pPr>
        <w:jc w:val="left"/>
        <w:rPr>
          <w:rStyle w:val="NormalCharacter"/>
          <w:sz w:val="28"/>
          <w:szCs w:val="28"/>
        </w:rPr>
      </w:pPr>
    </w:p>
    <w:p w:rsidR="009605E4" w:rsidRDefault="009605E4">
      <w:pPr>
        <w:snapToGrid w:val="0"/>
        <w:spacing w:before="100" w:beforeAutospacing="1" w:after="100" w:afterAutospacing="1"/>
        <w:ind w:firstLineChars="593" w:firstLine="1786"/>
        <w:rPr>
          <w:rStyle w:val="NormalCharacter"/>
          <w:b/>
          <w:sz w:val="30"/>
          <w:szCs w:val="30"/>
        </w:rPr>
      </w:pPr>
    </w:p>
    <w:p w:rsidR="009605E4" w:rsidRDefault="009605E4">
      <w:pPr>
        <w:snapToGrid w:val="0"/>
        <w:spacing w:before="100" w:beforeAutospacing="1" w:after="100" w:afterAutospacing="1"/>
        <w:ind w:firstLineChars="593" w:firstLine="1786"/>
        <w:rPr>
          <w:rStyle w:val="NormalCharacter"/>
          <w:b/>
          <w:sz w:val="30"/>
          <w:szCs w:val="30"/>
        </w:rPr>
      </w:pPr>
    </w:p>
    <w:p w:rsidR="009605E4" w:rsidRDefault="00576C14">
      <w:pPr>
        <w:snapToGrid w:val="0"/>
        <w:spacing w:before="100" w:beforeAutospacing="1" w:after="100" w:afterAutospacing="1"/>
        <w:ind w:firstLineChars="593" w:firstLine="1786"/>
        <w:rPr>
          <w:rStyle w:val="NormalCharacter"/>
          <w:b/>
          <w:sz w:val="30"/>
          <w:szCs w:val="30"/>
        </w:rPr>
      </w:pPr>
      <w:r>
        <w:rPr>
          <w:rStyle w:val="NormalCharacter"/>
          <w:b/>
          <w:sz w:val="30"/>
          <w:szCs w:val="30"/>
        </w:rPr>
        <w:t>招</w:t>
      </w:r>
      <w:r>
        <w:rPr>
          <w:rStyle w:val="NormalCharacter"/>
          <w:b/>
          <w:sz w:val="30"/>
          <w:szCs w:val="30"/>
        </w:rPr>
        <w:t xml:space="preserve"> </w:t>
      </w:r>
      <w:r>
        <w:rPr>
          <w:rStyle w:val="NormalCharacter"/>
          <w:b/>
          <w:sz w:val="30"/>
          <w:szCs w:val="30"/>
        </w:rPr>
        <w:t>标</w:t>
      </w:r>
      <w:r>
        <w:rPr>
          <w:rStyle w:val="NormalCharacter"/>
          <w:b/>
          <w:sz w:val="30"/>
          <w:szCs w:val="30"/>
        </w:rPr>
        <w:t xml:space="preserve"> </w:t>
      </w:r>
      <w:r>
        <w:rPr>
          <w:rStyle w:val="NormalCharacter"/>
          <w:b/>
          <w:sz w:val="30"/>
          <w:szCs w:val="30"/>
        </w:rPr>
        <w:t>人：</w:t>
      </w:r>
      <w:r>
        <w:rPr>
          <w:rStyle w:val="NormalCharacter"/>
          <w:rFonts w:hint="eastAsia"/>
          <w:b/>
          <w:sz w:val="30"/>
          <w:szCs w:val="30"/>
        </w:rPr>
        <w:t>周口幼儿师范学校</w:t>
      </w:r>
    </w:p>
    <w:p w:rsidR="009605E4" w:rsidRDefault="00576C14">
      <w:pPr>
        <w:tabs>
          <w:tab w:val="left" w:leader="hyphen" w:pos="6087"/>
        </w:tabs>
        <w:snapToGrid w:val="0"/>
        <w:spacing w:before="100" w:beforeAutospacing="1" w:after="100" w:afterAutospacing="1"/>
        <w:ind w:firstLineChars="593" w:firstLine="1786"/>
        <w:rPr>
          <w:rStyle w:val="NormalCharacter"/>
          <w:b/>
          <w:sz w:val="30"/>
          <w:szCs w:val="30"/>
        </w:rPr>
      </w:pPr>
      <w:r>
        <w:rPr>
          <w:rStyle w:val="NormalCharacter"/>
          <w:b/>
          <w:sz w:val="30"/>
          <w:szCs w:val="30"/>
        </w:rPr>
        <w:t>日</w:t>
      </w:r>
      <w:r>
        <w:rPr>
          <w:rStyle w:val="NormalCharacter"/>
          <w:b/>
          <w:sz w:val="30"/>
          <w:szCs w:val="30"/>
        </w:rPr>
        <w:t xml:space="preserve">    </w:t>
      </w:r>
      <w:r>
        <w:rPr>
          <w:rStyle w:val="NormalCharacter"/>
          <w:b/>
          <w:sz w:val="30"/>
          <w:szCs w:val="30"/>
        </w:rPr>
        <w:t>期：二零一九年</w:t>
      </w:r>
      <w:r>
        <w:rPr>
          <w:rStyle w:val="NormalCharacter"/>
          <w:rFonts w:hint="eastAsia"/>
          <w:b/>
          <w:sz w:val="30"/>
          <w:szCs w:val="30"/>
        </w:rPr>
        <w:t>六</w:t>
      </w:r>
      <w:r>
        <w:rPr>
          <w:rStyle w:val="NormalCharacter"/>
          <w:b/>
          <w:sz w:val="30"/>
          <w:szCs w:val="30"/>
        </w:rPr>
        <w:t>月</w:t>
      </w:r>
      <w:r>
        <w:rPr>
          <w:rStyle w:val="NormalCharacter"/>
          <w:rFonts w:hint="eastAsia"/>
          <w:b/>
          <w:sz w:val="30"/>
          <w:szCs w:val="30"/>
        </w:rPr>
        <w:t>十一</w:t>
      </w:r>
      <w:r>
        <w:rPr>
          <w:rStyle w:val="NormalCharacter"/>
          <w:rFonts w:hint="eastAsia"/>
          <w:b/>
          <w:sz w:val="30"/>
          <w:szCs w:val="30"/>
        </w:rPr>
        <w:t>日</w:t>
      </w:r>
    </w:p>
    <w:p w:rsidR="009605E4" w:rsidRDefault="009605E4">
      <w:pPr>
        <w:spacing w:line="320" w:lineRule="exact"/>
        <w:ind w:leftChars="100" w:left="210"/>
        <w:jc w:val="center"/>
        <w:rPr>
          <w:rStyle w:val="NormalCharacter"/>
          <w:b/>
          <w:sz w:val="32"/>
          <w:szCs w:val="28"/>
        </w:rPr>
      </w:pPr>
    </w:p>
    <w:p w:rsidR="009605E4" w:rsidRDefault="00576C14">
      <w:pPr>
        <w:jc w:val="center"/>
        <w:rPr>
          <w:rStyle w:val="NormalCharacter"/>
        </w:rPr>
      </w:pPr>
      <w:r>
        <w:rPr>
          <w:rStyle w:val="NormalCharacter"/>
        </w:rPr>
        <w:br w:type="page"/>
      </w:r>
    </w:p>
    <w:p w:rsidR="009605E4" w:rsidRDefault="00576C14">
      <w:pPr>
        <w:spacing w:afterLines="200" w:after="480"/>
        <w:jc w:val="center"/>
        <w:rPr>
          <w:rStyle w:val="NormalCharacter"/>
          <w:rFonts w:ascii="宋体" w:hAnsi="宋体" w:cs="宋体"/>
          <w:b/>
          <w:sz w:val="40"/>
          <w:szCs w:val="40"/>
        </w:rPr>
      </w:pPr>
      <w:r>
        <w:rPr>
          <w:rStyle w:val="NormalCharacter"/>
          <w:rFonts w:ascii="宋体" w:hAnsi="宋体" w:cs="宋体" w:hint="eastAsia"/>
          <w:b/>
          <w:sz w:val="40"/>
          <w:szCs w:val="40"/>
        </w:rPr>
        <w:lastRenderedPageBreak/>
        <w:t>目</w:t>
      </w:r>
      <w:r>
        <w:rPr>
          <w:rStyle w:val="NormalCharacter"/>
          <w:rFonts w:ascii="宋体" w:hAnsi="宋体" w:cs="宋体" w:hint="eastAsia"/>
          <w:b/>
          <w:sz w:val="40"/>
          <w:szCs w:val="40"/>
        </w:rPr>
        <w:t xml:space="preserve">   </w:t>
      </w:r>
      <w:r>
        <w:rPr>
          <w:rStyle w:val="NormalCharacter"/>
          <w:rFonts w:ascii="宋体" w:hAnsi="宋体" w:cs="宋体" w:hint="eastAsia"/>
          <w:b/>
          <w:sz w:val="40"/>
          <w:szCs w:val="40"/>
        </w:rPr>
        <w:t>录</w:t>
      </w:r>
    </w:p>
    <w:p w:rsidR="009605E4" w:rsidRDefault="00576C14">
      <w:pPr>
        <w:ind w:firstLineChars="200" w:firstLine="482"/>
        <w:rPr>
          <w:rFonts w:ascii="宋体" w:hAnsi="宋体" w:cs="宋体"/>
          <w:b/>
          <w:sz w:val="24"/>
        </w:rPr>
      </w:pPr>
      <w:r>
        <w:rPr>
          <w:rFonts w:ascii="宋体" w:hAnsi="宋体" w:cs="宋体" w:hint="eastAsia"/>
          <w:b/>
          <w:sz w:val="24"/>
        </w:rPr>
        <w:t>第一章</w:t>
      </w:r>
      <w:r>
        <w:rPr>
          <w:rFonts w:ascii="宋体" w:hAnsi="宋体" w:cs="宋体" w:hint="eastAsia"/>
          <w:b/>
          <w:sz w:val="24"/>
        </w:rPr>
        <w:t xml:space="preserve">  </w:t>
      </w:r>
      <w:r>
        <w:rPr>
          <w:rFonts w:ascii="宋体" w:hAnsi="宋体" w:cs="宋体" w:hint="eastAsia"/>
          <w:b/>
          <w:sz w:val="24"/>
        </w:rPr>
        <w:t>招标公告</w:t>
      </w:r>
    </w:p>
    <w:p w:rsidR="009605E4" w:rsidRDefault="00576C14">
      <w:pPr>
        <w:ind w:firstLineChars="200" w:firstLine="480"/>
        <w:rPr>
          <w:rFonts w:ascii="宋体" w:hAnsi="宋体" w:cs="宋体"/>
          <w:sz w:val="24"/>
        </w:rPr>
      </w:pPr>
      <w:r>
        <w:rPr>
          <w:rFonts w:ascii="宋体" w:hAnsi="宋体" w:cs="宋体" w:hint="eastAsia"/>
          <w:sz w:val="24"/>
        </w:rPr>
        <w:t>一、项目有关内容</w:t>
      </w:r>
      <w:r>
        <w:rPr>
          <w:rFonts w:ascii="宋体" w:hAnsi="宋体" w:cs="宋体" w:hint="eastAsia"/>
          <w:sz w:val="24"/>
        </w:rPr>
        <w:t>......................................................3</w:t>
      </w:r>
    </w:p>
    <w:p w:rsidR="009605E4" w:rsidRDefault="00576C14">
      <w:pPr>
        <w:ind w:firstLineChars="200" w:firstLine="480"/>
        <w:rPr>
          <w:rFonts w:ascii="宋体" w:hAnsi="宋体" w:cs="宋体"/>
          <w:sz w:val="24"/>
        </w:rPr>
      </w:pPr>
      <w:r>
        <w:rPr>
          <w:rFonts w:ascii="宋体" w:hAnsi="宋体" w:cs="宋体" w:hint="eastAsia"/>
          <w:sz w:val="24"/>
        </w:rPr>
        <w:t>二、投标人资格要求</w:t>
      </w:r>
      <w:r>
        <w:rPr>
          <w:rFonts w:ascii="宋体" w:hAnsi="宋体" w:cs="宋体" w:hint="eastAsia"/>
          <w:sz w:val="24"/>
        </w:rPr>
        <w:t>....................................................3</w:t>
      </w:r>
      <w:r>
        <w:rPr>
          <w:rFonts w:ascii="宋体" w:hAnsi="宋体" w:cs="宋体" w:hint="eastAsia"/>
          <w:sz w:val="24"/>
        </w:rPr>
        <w:tab/>
      </w:r>
    </w:p>
    <w:p w:rsidR="009605E4" w:rsidRDefault="00576C14">
      <w:pPr>
        <w:ind w:firstLineChars="200" w:firstLine="480"/>
        <w:rPr>
          <w:rFonts w:ascii="宋体" w:hAnsi="宋体" w:cs="宋体"/>
          <w:sz w:val="24"/>
        </w:rPr>
      </w:pPr>
      <w:r>
        <w:rPr>
          <w:rFonts w:ascii="宋体" w:hAnsi="宋体" w:cs="宋体" w:hint="eastAsia"/>
          <w:sz w:val="24"/>
        </w:rPr>
        <w:t>三、招标文件的发售信息</w:t>
      </w:r>
      <w:r>
        <w:rPr>
          <w:rFonts w:ascii="宋体" w:hAnsi="宋体" w:cs="宋体" w:hint="eastAsia"/>
          <w:sz w:val="24"/>
        </w:rPr>
        <w:t>................................................3</w:t>
      </w:r>
      <w:r>
        <w:rPr>
          <w:rFonts w:ascii="宋体" w:hAnsi="宋体" w:cs="宋体" w:hint="eastAsia"/>
          <w:sz w:val="24"/>
        </w:rPr>
        <w:tab/>
      </w:r>
    </w:p>
    <w:p w:rsidR="009605E4" w:rsidRDefault="00576C14">
      <w:pPr>
        <w:ind w:firstLineChars="200" w:firstLine="480"/>
        <w:rPr>
          <w:rFonts w:ascii="宋体" w:hAnsi="宋体" w:cs="宋体"/>
          <w:sz w:val="24"/>
        </w:rPr>
      </w:pPr>
      <w:r>
        <w:rPr>
          <w:rFonts w:ascii="宋体" w:hAnsi="宋体" w:cs="宋体" w:hint="eastAsia"/>
          <w:sz w:val="24"/>
        </w:rPr>
        <w:t>四、投标文件的接收信息</w:t>
      </w:r>
      <w:r>
        <w:rPr>
          <w:rFonts w:ascii="宋体" w:hAnsi="宋体" w:cs="宋体" w:hint="eastAsia"/>
          <w:sz w:val="24"/>
        </w:rPr>
        <w:t>................................................4</w:t>
      </w:r>
      <w:r>
        <w:rPr>
          <w:rFonts w:ascii="宋体" w:hAnsi="宋体" w:cs="宋体" w:hint="eastAsia"/>
          <w:sz w:val="24"/>
        </w:rPr>
        <w:tab/>
      </w:r>
    </w:p>
    <w:p w:rsidR="009605E4" w:rsidRDefault="00576C14">
      <w:pPr>
        <w:ind w:firstLineChars="200" w:firstLine="480"/>
        <w:rPr>
          <w:rFonts w:ascii="宋体" w:hAnsi="宋体" w:cs="宋体"/>
          <w:sz w:val="24"/>
        </w:rPr>
      </w:pPr>
      <w:r>
        <w:rPr>
          <w:rFonts w:ascii="宋体" w:hAnsi="宋体" w:cs="宋体" w:hint="eastAsia"/>
          <w:sz w:val="24"/>
        </w:rPr>
        <w:t>五、开标有关信息</w:t>
      </w:r>
      <w:r>
        <w:rPr>
          <w:rFonts w:ascii="宋体" w:hAnsi="宋体" w:cs="宋体" w:hint="eastAsia"/>
          <w:sz w:val="24"/>
        </w:rPr>
        <w:tab/>
        <w:t>.....................................................4</w:t>
      </w:r>
      <w:r>
        <w:rPr>
          <w:rFonts w:ascii="宋体" w:hAnsi="宋体" w:cs="宋体" w:hint="eastAsia"/>
          <w:sz w:val="24"/>
        </w:rPr>
        <w:tab/>
      </w:r>
    </w:p>
    <w:p w:rsidR="009605E4" w:rsidRDefault="00576C14">
      <w:pPr>
        <w:ind w:firstLineChars="200" w:firstLine="480"/>
        <w:rPr>
          <w:rFonts w:ascii="宋体" w:hAnsi="宋体" w:cs="宋体"/>
          <w:sz w:val="24"/>
        </w:rPr>
      </w:pPr>
      <w:r>
        <w:rPr>
          <w:rFonts w:ascii="宋体" w:hAnsi="宋体" w:cs="宋体" w:hint="eastAsia"/>
          <w:sz w:val="24"/>
        </w:rPr>
        <w:t>六、发布公告的媒介</w:t>
      </w:r>
      <w:r>
        <w:rPr>
          <w:rFonts w:ascii="宋体" w:hAnsi="宋体" w:cs="宋体" w:hint="eastAsia"/>
          <w:sz w:val="24"/>
        </w:rPr>
        <w:t>....................................................4</w:t>
      </w:r>
      <w:r>
        <w:rPr>
          <w:rFonts w:ascii="宋体" w:hAnsi="宋体" w:cs="宋体" w:hint="eastAsia"/>
          <w:sz w:val="24"/>
        </w:rPr>
        <w:tab/>
      </w:r>
    </w:p>
    <w:p w:rsidR="009605E4" w:rsidRDefault="00576C14">
      <w:pPr>
        <w:ind w:firstLineChars="200" w:firstLine="480"/>
        <w:rPr>
          <w:rFonts w:ascii="宋体" w:hAnsi="宋体" w:cs="宋体"/>
          <w:sz w:val="24"/>
        </w:rPr>
      </w:pPr>
      <w:r>
        <w:rPr>
          <w:rFonts w:ascii="宋体" w:hAnsi="宋体" w:cs="宋体" w:hint="eastAsia"/>
          <w:sz w:val="24"/>
        </w:rPr>
        <w:t>七、联</w:t>
      </w:r>
      <w:r>
        <w:rPr>
          <w:rFonts w:ascii="宋体" w:hAnsi="宋体" w:cs="宋体" w:hint="eastAsia"/>
          <w:sz w:val="24"/>
        </w:rPr>
        <w:t>系方式</w:t>
      </w:r>
      <w:r>
        <w:rPr>
          <w:rFonts w:ascii="宋体" w:hAnsi="宋体" w:cs="宋体" w:hint="eastAsia"/>
          <w:sz w:val="24"/>
        </w:rPr>
        <w:t>..........................................................4</w:t>
      </w:r>
      <w:r>
        <w:rPr>
          <w:rFonts w:ascii="宋体" w:hAnsi="宋体" w:cs="宋体" w:hint="eastAsia"/>
          <w:sz w:val="24"/>
        </w:rPr>
        <w:tab/>
      </w:r>
    </w:p>
    <w:p w:rsidR="009605E4" w:rsidRDefault="009605E4">
      <w:pPr>
        <w:ind w:firstLineChars="200" w:firstLine="482"/>
        <w:rPr>
          <w:rFonts w:ascii="宋体" w:hAnsi="宋体" w:cs="宋体"/>
          <w:b/>
          <w:bCs/>
          <w:sz w:val="24"/>
        </w:rPr>
      </w:pPr>
    </w:p>
    <w:p w:rsidR="009605E4" w:rsidRDefault="00576C14">
      <w:pPr>
        <w:ind w:firstLineChars="200" w:firstLine="482"/>
        <w:rPr>
          <w:rFonts w:ascii="宋体" w:hAnsi="宋体" w:cs="宋体"/>
          <w:b/>
          <w:bCs/>
          <w:sz w:val="24"/>
        </w:rPr>
      </w:pPr>
      <w:r>
        <w:rPr>
          <w:rFonts w:ascii="宋体" w:hAnsi="宋体" w:cs="宋体" w:hint="eastAsia"/>
          <w:b/>
          <w:bCs/>
          <w:sz w:val="24"/>
        </w:rPr>
        <w:t>第二章</w:t>
      </w:r>
      <w:r>
        <w:rPr>
          <w:rFonts w:ascii="宋体" w:hAnsi="宋体" w:cs="宋体" w:hint="eastAsia"/>
          <w:b/>
          <w:bCs/>
          <w:sz w:val="24"/>
        </w:rPr>
        <w:t xml:space="preserve">    </w:t>
      </w:r>
      <w:r>
        <w:rPr>
          <w:rFonts w:ascii="宋体" w:hAnsi="宋体" w:cs="宋体" w:hint="eastAsia"/>
          <w:b/>
          <w:bCs/>
          <w:sz w:val="24"/>
        </w:rPr>
        <w:t>投标须知</w:t>
      </w:r>
      <w:r>
        <w:rPr>
          <w:rFonts w:ascii="宋体" w:hAnsi="宋体" w:cs="宋体" w:hint="eastAsia"/>
          <w:b/>
          <w:bCs/>
          <w:sz w:val="24"/>
        </w:rPr>
        <w:tab/>
      </w:r>
    </w:p>
    <w:p w:rsidR="009605E4" w:rsidRDefault="00576C14">
      <w:pPr>
        <w:ind w:firstLineChars="200" w:firstLine="480"/>
        <w:rPr>
          <w:rFonts w:ascii="宋体" w:hAnsi="宋体" w:cs="宋体"/>
          <w:sz w:val="24"/>
        </w:rPr>
      </w:pPr>
      <w:r>
        <w:rPr>
          <w:rFonts w:ascii="宋体" w:hAnsi="宋体" w:cs="宋体" w:hint="eastAsia"/>
          <w:sz w:val="24"/>
        </w:rPr>
        <w:t>第一节</w:t>
      </w:r>
      <w:r>
        <w:rPr>
          <w:rFonts w:ascii="宋体" w:hAnsi="宋体" w:cs="宋体" w:hint="eastAsia"/>
          <w:sz w:val="24"/>
        </w:rPr>
        <w:t xml:space="preserve">  </w:t>
      </w:r>
      <w:r>
        <w:rPr>
          <w:rFonts w:ascii="宋体" w:hAnsi="宋体" w:cs="宋体" w:hint="eastAsia"/>
          <w:sz w:val="24"/>
        </w:rPr>
        <w:t>投标须知前附表</w:t>
      </w:r>
      <w:r>
        <w:rPr>
          <w:rFonts w:ascii="宋体" w:hAnsi="宋体" w:cs="宋体" w:hint="eastAsia"/>
          <w:sz w:val="24"/>
        </w:rPr>
        <w:t>................................................5</w:t>
      </w:r>
    </w:p>
    <w:p w:rsidR="009605E4" w:rsidRDefault="00576C14">
      <w:pPr>
        <w:ind w:firstLineChars="200" w:firstLine="480"/>
        <w:rPr>
          <w:rFonts w:ascii="宋体" w:hAnsi="宋体" w:cs="宋体"/>
          <w:sz w:val="24"/>
        </w:rPr>
      </w:pPr>
      <w:r>
        <w:rPr>
          <w:rFonts w:ascii="宋体" w:hAnsi="宋体" w:cs="宋体" w:hint="eastAsia"/>
          <w:sz w:val="24"/>
        </w:rPr>
        <w:t>第二节</w:t>
      </w:r>
      <w:r>
        <w:rPr>
          <w:rFonts w:ascii="宋体" w:hAnsi="宋体" w:cs="宋体" w:hint="eastAsia"/>
          <w:sz w:val="24"/>
        </w:rPr>
        <w:t xml:space="preserve">  </w:t>
      </w:r>
      <w:r>
        <w:rPr>
          <w:rFonts w:ascii="宋体" w:hAnsi="宋体" w:cs="宋体" w:hint="eastAsia"/>
          <w:sz w:val="24"/>
        </w:rPr>
        <w:t>总则</w:t>
      </w:r>
      <w:r>
        <w:rPr>
          <w:rFonts w:ascii="宋体" w:hAnsi="宋体" w:cs="宋体" w:hint="eastAsia"/>
          <w:sz w:val="24"/>
        </w:rPr>
        <w:t>..........................................................6</w:t>
      </w:r>
      <w:r>
        <w:rPr>
          <w:rFonts w:ascii="宋体" w:hAnsi="宋体" w:cs="宋体" w:hint="eastAsia"/>
          <w:sz w:val="24"/>
        </w:rPr>
        <w:tab/>
      </w:r>
    </w:p>
    <w:p w:rsidR="009605E4" w:rsidRDefault="00576C14">
      <w:pPr>
        <w:ind w:firstLineChars="200" w:firstLine="480"/>
        <w:rPr>
          <w:rFonts w:ascii="宋体" w:hAnsi="宋体" w:cs="宋体"/>
          <w:sz w:val="24"/>
        </w:rPr>
      </w:pPr>
      <w:r>
        <w:rPr>
          <w:rFonts w:ascii="宋体" w:hAnsi="宋体" w:cs="宋体" w:hint="eastAsia"/>
          <w:sz w:val="24"/>
        </w:rPr>
        <w:t>第三节</w:t>
      </w:r>
      <w:r>
        <w:rPr>
          <w:rFonts w:ascii="宋体" w:hAnsi="宋体" w:cs="宋体" w:hint="eastAsia"/>
          <w:sz w:val="24"/>
        </w:rPr>
        <w:t xml:space="preserve">  </w:t>
      </w:r>
      <w:r>
        <w:rPr>
          <w:rFonts w:ascii="宋体" w:hAnsi="宋体" w:cs="宋体" w:hint="eastAsia"/>
          <w:sz w:val="24"/>
        </w:rPr>
        <w:t>招标文件说明</w:t>
      </w:r>
      <w:r>
        <w:rPr>
          <w:rFonts w:ascii="宋体" w:hAnsi="宋体" w:cs="宋体" w:hint="eastAsia"/>
          <w:sz w:val="24"/>
        </w:rPr>
        <w:t>.....................................</w:t>
      </w:r>
      <w:r>
        <w:rPr>
          <w:rFonts w:ascii="宋体" w:hAnsi="宋体" w:cs="宋体" w:hint="eastAsia"/>
          <w:sz w:val="24"/>
        </w:rPr>
        <w:t>.............7</w:t>
      </w:r>
    </w:p>
    <w:p w:rsidR="009605E4" w:rsidRDefault="00576C14">
      <w:pPr>
        <w:ind w:firstLineChars="200" w:firstLine="480"/>
        <w:rPr>
          <w:rFonts w:ascii="宋体" w:hAnsi="宋体" w:cs="宋体"/>
          <w:sz w:val="24"/>
        </w:rPr>
      </w:pPr>
      <w:r>
        <w:rPr>
          <w:rFonts w:ascii="宋体" w:hAnsi="宋体" w:cs="宋体" w:hint="eastAsia"/>
          <w:sz w:val="24"/>
        </w:rPr>
        <w:t>第四节</w:t>
      </w:r>
      <w:r>
        <w:rPr>
          <w:rFonts w:ascii="宋体" w:hAnsi="宋体" w:cs="宋体" w:hint="eastAsia"/>
          <w:sz w:val="24"/>
        </w:rPr>
        <w:t xml:space="preserve">  </w:t>
      </w:r>
      <w:r>
        <w:rPr>
          <w:rFonts w:ascii="宋体" w:hAnsi="宋体" w:cs="宋体" w:hint="eastAsia"/>
          <w:sz w:val="24"/>
        </w:rPr>
        <w:t>投标文件的制作</w:t>
      </w:r>
      <w:r>
        <w:rPr>
          <w:rFonts w:ascii="宋体" w:hAnsi="宋体" w:cs="宋体" w:hint="eastAsia"/>
          <w:sz w:val="24"/>
        </w:rPr>
        <w:t>................................................8</w:t>
      </w:r>
      <w:r>
        <w:rPr>
          <w:rFonts w:ascii="宋体" w:hAnsi="宋体" w:cs="宋体" w:hint="eastAsia"/>
          <w:sz w:val="24"/>
        </w:rPr>
        <w:tab/>
      </w:r>
    </w:p>
    <w:p w:rsidR="009605E4" w:rsidRDefault="00576C14">
      <w:pPr>
        <w:ind w:firstLineChars="200" w:firstLine="480"/>
        <w:rPr>
          <w:rFonts w:ascii="宋体" w:hAnsi="宋体" w:cs="宋体"/>
          <w:sz w:val="24"/>
        </w:rPr>
      </w:pPr>
      <w:r>
        <w:rPr>
          <w:rFonts w:ascii="宋体" w:hAnsi="宋体" w:cs="宋体" w:hint="eastAsia"/>
          <w:sz w:val="24"/>
        </w:rPr>
        <w:t>第五节</w:t>
      </w:r>
      <w:r>
        <w:rPr>
          <w:rFonts w:ascii="宋体" w:hAnsi="宋体" w:cs="宋体" w:hint="eastAsia"/>
          <w:sz w:val="24"/>
        </w:rPr>
        <w:t xml:space="preserve">  </w:t>
      </w:r>
      <w:r>
        <w:rPr>
          <w:rFonts w:ascii="宋体" w:hAnsi="宋体" w:cs="宋体" w:hint="eastAsia"/>
          <w:sz w:val="24"/>
        </w:rPr>
        <w:t>投标文件的递交</w:t>
      </w:r>
      <w:r>
        <w:rPr>
          <w:rFonts w:ascii="宋体" w:hAnsi="宋体" w:cs="宋体" w:hint="eastAsia"/>
          <w:sz w:val="24"/>
        </w:rPr>
        <w:t>................................................9</w:t>
      </w:r>
      <w:r>
        <w:rPr>
          <w:rFonts w:ascii="宋体" w:hAnsi="宋体" w:cs="宋体" w:hint="eastAsia"/>
          <w:sz w:val="24"/>
        </w:rPr>
        <w:tab/>
      </w:r>
    </w:p>
    <w:p w:rsidR="009605E4" w:rsidRDefault="00576C14">
      <w:pPr>
        <w:ind w:firstLineChars="200" w:firstLine="480"/>
        <w:rPr>
          <w:rFonts w:ascii="宋体" w:hAnsi="宋体" w:cs="宋体"/>
          <w:sz w:val="24"/>
        </w:rPr>
      </w:pPr>
      <w:r>
        <w:rPr>
          <w:rFonts w:ascii="宋体" w:hAnsi="宋体" w:cs="宋体" w:hint="eastAsia"/>
          <w:sz w:val="24"/>
        </w:rPr>
        <w:t>第六节</w:t>
      </w:r>
      <w:r>
        <w:rPr>
          <w:rFonts w:ascii="宋体" w:hAnsi="宋体" w:cs="宋体" w:hint="eastAsia"/>
          <w:sz w:val="24"/>
        </w:rPr>
        <w:t xml:space="preserve">  </w:t>
      </w:r>
      <w:r>
        <w:rPr>
          <w:rFonts w:ascii="宋体" w:hAnsi="宋体" w:cs="宋体" w:hint="eastAsia"/>
          <w:sz w:val="24"/>
        </w:rPr>
        <w:t>资格预审</w:t>
      </w:r>
      <w:r>
        <w:rPr>
          <w:rFonts w:ascii="宋体" w:hAnsi="宋体" w:cs="宋体" w:hint="eastAsia"/>
          <w:sz w:val="24"/>
        </w:rPr>
        <w:t>......................................................9</w:t>
      </w:r>
    </w:p>
    <w:p w:rsidR="009605E4" w:rsidRDefault="00576C14">
      <w:pPr>
        <w:ind w:firstLineChars="200" w:firstLine="480"/>
        <w:rPr>
          <w:rFonts w:ascii="宋体" w:hAnsi="宋体" w:cs="宋体"/>
          <w:sz w:val="24"/>
        </w:rPr>
      </w:pPr>
      <w:r>
        <w:rPr>
          <w:rFonts w:ascii="宋体" w:hAnsi="宋体" w:cs="宋体" w:hint="eastAsia"/>
          <w:sz w:val="24"/>
        </w:rPr>
        <w:t>第七节</w:t>
      </w:r>
      <w:r>
        <w:rPr>
          <w:rFonts w:ascii="宋体" w:hAnsi="宋体" w:cs="宋体" w:hint="eastAsia"/>
          <w:sz w:val="24"/>
        </w:rPr>
        <w:t xml:space="preserve">  </w:t>
      </w:r>
      <w:r>
        <w:rPr>
          <w:rFonts w:ascii="宋体" w:hAnsi="宋体" w:cs="宋体" w:hint="eastAsia"/>
          <w:sz w:val="24"/>
        </w:rPr>
        <w:t>开标</w:t>
      </w:r>
      <w:r>
        <w:rPr>
          <w:rFonts w:ascii="宋体" w:hAnsi="宋体" w:cs="宋体" w:hint="eastAsia"/>
          <w:sz w:val="24"/>
        </w:rPr>
        <w:t>...........................................</w:t>
      </w:r>
      <w:r>
        <w:rPr>
          <w:rFonts w:ascii="宋体" w:hAnsi="宋体" w:cs="宋体" w:hint="eastAsia"/>
          <w:sz w:val="24"/>
        </w:rPr>
        <w:t>...............9</w:t>
      </w:r>
    </w:p>
    <w:p w:rsidR="009605E4" w:rsidRDefault="00576C14">
      <w:pPr>
        <w:ind w:firstLineChars="200" w:firstLine="480"/>
        <w:rPr>
          <w:rFonts w:ascii="宋体" w:hAnsi="宋体" w:cs="宋体"/>
          <w:sz w:val="24"/>
        </w:rPr>
      </w:pPr>
      <w:r>
        <w:rPr>
          <w:rFonts w:ascii="宋体" w:hAnsi="宋体" w:cs="宋体" w:hint="eastAsia"/>
          <w:sz w:val="24"/>
        </w:rPr>
        <w:t>第八节</w:t>
      </w:r>
      <w:r>
        <w:rPr>
          <w:rFonts w:ascii="宋体" w:hAnsi="宋体" w:cs="宋体" w:hint="eastAsia"/>
          <w:sz w:val="24"/>
        </w:rPr>
        <w:t xml:space="preserve">  </w:t>
      </w:r>
      <w:r>
        <w:rPr>
          <w:rFonts w:ascii="宋体" w:hAnsi="宋体" w:cs="宋体" w:hint="eastAsia"/>
          <w:sz w:val="24"/>
        </w:rPr>
        <w:t>评标</w:t>
      </w:r>
      <w:r>
        <w:rPr>
          <w:rFonts w:ascii="宋体" w:hAnsi="宋体" w:cs="宋体" w:hint="eastAsia"/>
          <w:sz w:val="24"/>
        </w:rPr>
        <w:t>.........................................................10</w:t>
      </w:r>
      <w:r>
        <w:rPr>
          <w:rFonts w:ascii="宋体" w:hAnsi="宋体" w:cs="宋体" w:hint="eastAsia"/>
          <w:sz w:val="24"/>
        </w:rPr>
        <w:tab/>
      </w:r>
    </w:p>
    <w:p w:rsidR="009605E4" w:rsidRDefault="00576C14">
      <w:pPr>
        <w:ind w:firstLineChars="200" w:firstLine="480"/>
        <w:rPr>
          <w:rFonts w:ascii="宋体" w:hAnsi="宋体" w:cs="宋体"/>
          <w:sz w:val="24"/>
        </w:rPr>
      </w:pPr>
      <w:r>
        <w:rPr>
          <w:rFonts w:ascii="宋体" w:hAnsi="宋体" w:cs="宋体" w:hint="eastAsia"/>
          <w:sz w:val="24"/>
        </w:rPr>
        <w:t>第九节</w:t>
      </w:r>
      <w:r>
        <w:rPr>
          <w:rFonts w:ascii="宋体" w:hAnsi="宋体" w:cs="宋体" w:hint="eastAsia"/>
          <w:sz w:val="24"/>
        </w:rPr>
        <w:t xml:space="preserve">  </w:t>
      </w:r>
      <w:r>
        <w:rPr>
          <w:rFonts w:ascii="宋体" w:hAnsi="宋体" w:cs="宋体" w:hint="eastAsia"/>
          <w:sz w:val="24"/>
        </w:rPr>
        <w:t>评标办法</w:t>
      </w:r>
      <w:r>
        <w:rPr>
          <w:rFonts w:ascii="宋体" w:hAnsi="宋体" w:cs="宋体" w:hint="eastAsia"/>
          <w:sz w:val="24"/>
        </w:rPr>
        <w:t>.....................................................10</w:t>
      </w:r>
      <w:r>
        <w:rPr>
          <w:rFonts w:ascii="宋体" w:hAnsi="宋体" w:cs="宋体" w:hint="eastAsia"/>
          <w:sz w:val="24"/>
        </w:rPr>
        <w:tab/>
      </w:r>
    </w:p>
    <w:p w:rsidR="009605E4" w:rsidRDefault="00576C14">
      <w:pPr>
        <w:ind w:firstLineChars="200" w:firstLine="480"/>
        <w:rPr>
          <w:rFonts w:ascii="宋体" w:hAnsi="宋体" w:cs="宋体"/>
          <w:sz w:val="24"/>
        </w:rPr>
      </w:pPr>
      <w:r>
        <w:rPr>
          <w:rFonts w:ascii="宋体" w:hAnsi="宋体" w:cs="宋体" w:hint="eastAsia"/>
          <w:sz w:val="24"/>
        </w:rPr>
        <w:t>第十节</w:t>
      </w:r>
      <w:r>
        <w:rPr>
          <w:rFonts w:ascii="宋体" w:hAnsi="宋体" w:cs="宋体" w:hint="eastAsia"/>
          <w:sz w:val="24"/>
        </w:rPr>
        <w:t xml:space="preserve">  </w:t>
      </w:r>
      <w:r>
        <w:rPr>
          <w:rFonts w:ascii="宋体" w:hAnsi="宋体" w:cs="宋体" w:hint="eastAsia"/>
          <w:sz w:val="24"/>
        </w:rPr>
        <w:t>公示</w:t>
      </w:r>
      <w:r>
        <w:rPr>
          <w:rFonts w:ascii="宋体" w:hAnsi="宋体" w:cs="宋体" w:hint="eastAsia"/>
          <w:sz w:val="24"/>
        </w:rPr>
        <w:t>.........................................................12</w:t>
      </w:r>
    </w:p>
    <w:p w:rsidR="009605E4" w:rsidRDefault="00576C14">
      <w:pPr>
        <w:ind w:firstLineChars="200" w:firstLine="480"/>
        <w:rPr>
          <w:rFonts w:ascii="宋体" w:hAnsi="宋体" w:cs="宋体"/>
          <w:sz w:val="24"/>
        </w:rPr>
      </w:pPr>
      <w:r>
        <w:rPr>
          <w:rFonts w:ascii="宋体" w:hAnsi="宋体" w:cs="宋体" w:hint="eastAsia"/>
          <w:sz w:val="24"/>
        </w:rPr>
        <w:t>第十一节</w:t>
      </w:r>
      <w:r>
        <w:rPr>
          <w:rFonts w:ascii="宋体" w:hAnsi="宋体" w:cs="宋体" w:hint="eastAsia"/>
          <w:sz w:val="24"/>
        </w:rPr>
        <w:t xml:space="preserve"> </w:t>
      </w:r>
      <w:r>
        <w:rPr>
          <w:rFonts w:ascii="宋体" w:hAnsi="宋体" w:cs="宋体" w:hint="eastAsia"/>
          <w:sz w:val="24"/>
        </w:rPr>
        <w:t>实地考察</w:t>
      </w:r>
      <w:r>
        <w:rPr>
          <w:rFonts w:ascii="宋体" w:hAnsi="宋体" w:cs="宋体" w:hint="eastAsia"/>
          <w:sz w:val="24"/>
        </w:rPr>
        <w:t xml:space="preserve"> ............................</w:t>
      </w:r>
      <w:r>
        <w:rPr>
          <w:rFonts w:ascii="宋体" w:hAnsi="宋体" w:cs="宋体" w:hint="eastAsia"/>
          <w:sz w:val="24"/>
        </w:rPr>
        <w:t>.......................12</w:t>
      </w:r>
    </w:p>
    <w:p w:rsidR="009605E4" w:rsidRDefault="00576C14">
      <w:pPr>
        <w:ind w:firstLineChars="200" w:firstLine="480"/>
        <w:rPr>
          <w:rFonts w:ascii="宋体" w:hAnsi="宋体" w:cs="宋体"/>
          <w:sz w:val="24"/>
        </w:rPr>
      </w:pPr>
      <w:r>
        <w:rPr>
          <w:rFonts w:ascii="宋体" w:hAnsi="宋体" w:cs="宋体" w:hint="eastAsia"/>
          <w:sz w:val="24"/>
        </w:rPr>
        <w:t>第十二节</w:t>
      </w:r>
      <w:r>
        <w:rPr>
          <w:rFonts w:ascii="宋体" w:hAnsi="宋体" w:cs="宋体" w:hint="eastAsia"/>
          <w:sz w:val="24"/>
        </w:rPr>
        <w:t xml:space="preserve">  </w:t>
      </w:r>
      <w:r w:rsidR="00E9337D">
        <w:rPr>
          <w:rFonts w:ascii="宋体" w:hAnsi="宋体" w:cs="宋体" w:hint="eastAsia"/>
          <w:sz w:val="24"/>
        </w:rPr>
        <w:t>授予</w:t>
      </w:r>
      <w:r w:rsidR="00926B36">
        <w:rPr>
          <w:rFonts w:ascii="宋体" w:hAnsi="宋体" w:cs="宋体" w:hint="eastAsia"/>
          <w:sz w:val="24"/>
        </w:rPr>
        <w:t>合同</w:t>
      </w:r>
      <w:bookmarkStart w:id="0" w:name="_GoBack"/>
      <w:bookmarkEnd w:id="0"/>
      <w:r>
        <w:rPr>
          <w:rFonts w:ascii="宋体" w:hAnsi="宋体" w:cs="宋体" w:hint="eastAsia"/>
          <w:sz w:val="24"/>
        </w:rPr>
        <w:t>...................................................12</w:t>
      </w:r>
    </w:p>
    <w:p w:rsidR="009605E4" w:rsidRDefault="00576C14">
      <w:pPr>
        <w:ind w:firstLineChars="200" w:firstLine="480"/>
        <w:rPr>
          <w:rFonts w:ascii="宋体" w:hAnsi="宋体" w:cs="宋体"/>
          <w:sz w:val="24"/>
        </w:rPr>
      </w:pPr>
      <w:r>
        <w:rPr>
          <w:rFonts w:ascii="宋体" w:hAnsi="宋体" w:cs="宋体" w:hint="eastAsia"/>
          <w:sz w:val="24"/>
        </w:rPr>
        <w:t>第十三节</w:t>
      </w:r>
      <w:r>
        <w:rPr>
          <w:rFonts w:ascii="宋体" w:hAnsi="宋体" w:cs="宋体" w:hint="eastAsia"/>
          <w:sz w:val="24"/>
        </w:rPr>
        <w:t xml:space="preserve">  </w:t>
      </w:r>
      <w:r>
        <w:rPr>
          <w:rFonts w:ascii="宋体" w:hAnsi="宋体" w:cs="宋体" w:hint="eastAsia"/>
          <w:sz w:val="24"/>
        </w:rPr>
        <w:t>保密及其它注意事项</w:t>
      </w:r>
      <w:r>
        <w:rPr>
          <w:rFonts w:ascii="宋体" w:hAnsi="宋体" w:cs="宋体" w:hint="eastAsia"/>
          <w:sz w:val="24"/>
        </w:rPr>
        <w:t>.........................................13</w:t>
      </w:r>
    </w:p>
    <w:p w:rsidR="009605E4" w:rsidRDefault="009605E4">
      <w:pPr>
        <w:ind w:firstLineChars="200" w:firstLine="482"/>
        <w:rPr>
          <w:rFonts w:ascii="宋体" w:hAnsi="宋体" w:cs="宋体"/>
          <w:b/>
          <w:bCs/>
          <w:sz w:val="24"/>
        </w:rPr>
      </w:pPr>
    </w:p>
    <w:p w:rsidR="009605E4" w:rsidRDefault="00576C14">
      <w:pPr>
        <w:ind w:firstLineChars="200" w:firstLine="482"/>
        <w:rPr>
          <w:rFonts w:ascii="宋体" w:hAnsi="宋体" w:cs="宋体"/>
          <w:b/>
          <w:bCs/>
          <w:sz w:val="24"/>
        </w:rPr>
      </w:pPr>
      <w:r>
        <w:rPr>
          <w:rFonts w:ascii="宋体" w:hAnsi="宋体" w:cs="宋体" w:hint="eastAsia"/>
          <w:b/>
          <w:bCs/>
          <w:sz w:val="24"/>
        </w:rPr>
        <w:t>第三章</w:t>
      </w:r>
      <w:r>
        <w:rPr>
          <w:rFonts w:ascii="宋体" w:hAnsi="宋体" w:cs="宋体" w:hint="eastAsia"/>
          <w:b/>
          <w:bCs/>
          <w:sz w:val="24"/>
        </w:rPr>
        <w:t xml:space="preserve">  </w:t>
      </w:r>
      <w:r>
        <w:rPr>
          <w:rFonts w:ascii="宋体" w:hAnsi="宋体" w:cs="宋体" w:hint="eastAsia"/>
          <w:b/>
          <w:bCs/>
          <w:sz w:val="24"/>
        </w:rPr>
        <w:t>招标项目内容及要求</w:t>
      </w:r>
      <w:r>
        <w:rPr>
          <w:rFonts w:ascii="宋体" w:hAnsi="宋体" w:cs="宋体" w:hint="eastAsia"/>
          <w:sz w:val="24"/>
        </w:rPr>
        <w:t>...........................................14</w:t>
      </w:r>
      <w:r>
        <w:rPr>
          <w:rFonts w:ascii="宋体" w:hAnsi="宋体" w:cs="宋体" w:hint="eastAsia"/>
          <w:sz w:val="24"/>
        </w:rPr>
        <w:tab/>
      </w:r>
      <w:r>
        <w:rPr>
          <w:rFonts w:ascii="宋体" w:hAnsi="宋体" w:cs="宋体" w:hint="eastAsia"/>
          <w:b/>
          <w:bCs/>
          <w:sz w:val="24"/>
        </w:rPr>
        <w:tab/>
      </w:r>
    </w:p>
    <w:p w:rsidR="009605E4" w:rsidRDefault="00576C14">
      <w:pPr>
        <w:ind w:firstLineChars="200" w:firstLine="482"/>
        <w:rPr>
          <w:rFonts w:ascii="宋体" w:hAnsi="宋体" w:cs="宋体"/>
          <w:b/>
          <w:bCs/>
          <w:sz w:val="24"/>
        </w:rPr>
      </w:pPr>
      <w:r>
        <w:rPr>
          <w:rFonts w:ascii="宋体" w:hAnsi="宋体" w:cs="宋体" w:hint="eastAsia"/>
          <w:b/>
          <w:bCs/>
          <w:sz w:val="24"/>
        </w:rPr>
        <w:t>第四章</w:t>
      </w:r>
      <w:r>
        <w:rPr>
          <w:rFonts w:ascii="宋体" w:hAnsi="宋体" w:cs="宋体" w:hint="eastAsia"/>
          <w:b/>
          <w:bCs/>
          <w:sz w:val="24"/>
        </w:rPr>
        <w:t xml:space="preserve">  </w:t>
      </w:r>
      <w:r>
        <w:rPr>
          <w:rFonts w:ascii="宋体" w:hAnsi="宋体" w:cs="宋体" w:hint="eastAsia"/>
          <w:b/>
          <w:bCs/>
          <w:sz w:val="24"/>
        </w:rPr>
        <w:t>合同的</w:t>
      </w:r>
      <w:r>
        <w:rPr>
          <w:rFonts w:ascii="宋体" w:hAnsi="宋体" w:cs="宋体" w:hint="eastAsia"/>
          <w:b/>
          <w:bCs/>
          <w:sz w:val="24"/>
        </w:rPr>
        <w:t>签订</w:t>
      </w:r>
      <w:r>
        <w:rPr>
          <w:rFonts w:ascii="宋体" w:hAnsi="宋体" w:cs="宋体" w:hint="eastAsia"/>
          <w:sz w:val="24"/>
        </w:rPr>
        <w:t>...................................................16</w:t>
      </w:r>
      <w:r>
        <w:rPr>
          <w:rFonts w:ascii="宋体" w:hAnsi="宋体" w:cs="宋体" w:hint="eastAsia"/>
          <w:sz w:val="24"/>
        </w:rPr>
        <w:tab/>
      </w:r>
      <w:r>
        <w:rPr>
          <w:rFonts w:ascii="宋体" w:hAnsi="宋体" w:cs="宋体" w:hint="eastAsia"/>
          <w:b/>
          <w:bCs/>
          <w:sz w:val="24"/>
        </w:rPr>
        <w:tab/>
      </w:r>
    </w:p>
    <w:p w:rsidR="009605E4" w:rsidRDefault="00576C14">
      <w:pPr>
        <w:ind w:firstLineChars="200" w:firstLine="482"/>
        <w:rPr>
          <w:rFonts w:ascii="宋体" w:hAnsi="宋体" w:cs="宋体"/>
          <w:b/>
          <w:bCs/>
          <w:sz w:val="24"/>
        </w:rPr>
      </w:pPr>
      <w:r>
        <w:rPr>
          <w:rFonts w:ascii="宋体" w:hAnsi="宋体" w:cs="宋体" w:hint="eastAsia"/>
          <w:b/>
          <w:bCs/>
          <w:sz w:val="24"/>
        </w:rPr>
        <w:t>第五章</w:t>
      </w:r>
      <w:r>
        <w:rPr>
          <w:rFonts w:ascii="宋体" w:hAnsi="宋体" w:cs="宋体" w:hint="eastAsia"/>
          <w:b/>
          <w:bCs/>
          <w:sz w:val="24"/>
        </w:rPr>
        <w:t xml:space="preserve">  </w:t>
      </w:r>
      <w:r>
        <w:rPr>
          <w:rFonts w:ascii="宋体" w:hAnsi="宋体" w:cs="宋体" w:hint="eastAsia"/>
          <w:b/>
          <w:bCs/>
          <w:sz w:val="24"/>
        </w:rPr>
        <w:t>投标文件格式</w:t>
      </w:r>
      <w:r>
        <w:rPr>
          <w:rFonts w:ascii="宋体" w:hAnsi="宋体" w:cs="宋体" w:hint="eastAsia"/>
          <w:b/>
          <w:bCs/>
          <w:sz w:val="24"/>
        </w:rPr>
        <w:tab/>
      </w:r>
      <w:r>
        <w:rPr>
          <w:rFonts w:ascii="宋体" w:hAnsi="宋体" w:cs="宋体" w:hint="eastAsia"/>
          <w:sz w:val="24"/>
        </w:rPr>
        <w:t>................................................18</w:t>
      </w:r>
    </w:p>
    <w:p w:rsidR="009605E4" w:rsidRDefault="00576C14">
      <w:pPr>
        <w:ind w:firstLineChars="200" w:firstLine="480"/>
        <w:rPr>
          <w:rFonts w:ascii="宋体" w:hAnsi="宋体" w:cs="宋体"/>
          <w:sz w:val="24"/>
        </w:rPr>
      </w:pPr>
      <w:r>
        <w:rPr>
          <w:rFonts w:ascii="宋体" w:hAnsi="宋体" w:cs="宋体" w:hint="eastAsia"/>
          <w:sz w:val="24"/>
        </w:rPr>
        <w:t>一、投标函</w:t>
      </w:r>
      <w:r>
        <w:rPr>
          <w:rFonts w:ascii="宋体" w:hAnsi="宋体" w:cs="宋体" w:hint="eastAsia"/>
          <w:sz w:val="24"/>
        </w:rPr>
        <w:t>...........................................................19</w:t>
      </w:r>
      <w:r>
        <w:rPr>
          <w:rFonts w:ascii="宋体" w:hAnsi="宋体" w:cs="宋体" w:hint="eastAsia"/>
          <w:sz w:val="24"/>
        </w:rPr>
        <w:tab/>
      </w:r>
    </w:p>
    <w:p w:rsidR="009605E4" w:rsidRDefault="00576C14">
      <w:pPr>
        <w:ind w:firstLineChars="200" w:firstLine="480"/>
        <w:rPr>
          <w:rFonts w:ascii="宋体" w:hAnsi="宋体" w:cs="宋体"/>
          <w:sz w:val="24"/>
        </w:rPr>
      </w:pPr>
      <w:r>
        <w:rPr>
          <w:rFonts w:ascii="宋体" w:hAnsi="宋体" w:cs="宋体" w:hint="eastAsia"/>
          <w:sz w:val="24"/>
        </w:rPr>
        <w:t>二、法定代表人身份证明</w:t>
      </w:r>
      <w:r>
        <w:rPr>
          <w:rFonts w:ascii="宋体" w:hAnsi="宋体" w:cs="宋体" w:hint="eastAsia"/>
          <w:sz w:val="24"/>
        </w:rPr>
        <w:t>...............................................19</w:t>
      </w:r>
      <w:r>
        <w:rPr>
          <w:rFonts w:ascii="宋体" w:hAnsi="宋体" w:cs="宋体" w:hint="eastAsia"/>
          <w:sz w:val="24"/>
        </w:rPr>
        <w:tab/>
      </w:r>
    </w:p>
    <w:p w:rsidR="009605E4" w:rsidRDefault="00576C14">
      <w:pPr>
        <w:ind w:firstLineChars="200" w:firstLine="480"/>
        <w:rPr>
          <w:rFonts w:ascii="宋体" w:hAnsi="宋体" w:cs="宋体"/>
          <w:sz w:val="24"/>
        </w:rPr>
      </w:pPr>
      <w:r>
        <w:rPr>
          <w:rFonts w:ascii="宋体" w:hAnsi="宋体" w:cs="宋体" w:hint="eastAsia"/>
          <w:sz w:val="24"/>
        </w:rPr>
        <w:t>三、拟投入本项</w:t>
      </w:r>
      <w:r>
        <w:rPr>
          <w:rFonts w:ascii="宋体" w:hAnsi="宋体" w:cs="宋体" w:hint="eastAsia"/>
          <w:sz w:val="24"/>
        </w:rPr>
        <w:t>目的主要人员</w:t>
      </w:r>
      <w:r>
        <w:rPr>
          <w:rFonts w:ascii="宋体" w:hAnsi="宋体" w:cs="宋体" w:hint="eastAsia"/>
          <w:sz w:val="24"/>
        </w:rPr>
        <w:t>...........................................20</w:t>
      </w:r>
      <w:r>
        <w:rPr>
          <w:rFonts w:ascii="宋体" w:hAnsi="宋体" w:cs="宋体" w:hint="eastAsia"/>
          <w:sz w:val="24"/>
        </w:rPr>
        <w:tab/>
      </w:r>
    </w:p>
    <w:p w:rsidR="009605E4" w:rsidRDefault="00576C14">
      <w:pPr>
        <w:ind w:firstLineChars="200" w:firstLine="480"/>
        <w:rPr>
          <w:rFonts w:ascii="宋体" w:hAnsi="宋体" w:cs="宋体"/>
          <w:sz w:val="24"/>
        </w:rPr>
      </w:pPr>
      <w:r>
        <w:rPr>
          <w:rFonts w:ascii="宋体" w:hAnsi="宋体" w:cs="宋体" w:hint="eastAsia"/>
          <w:sz w:val="24"/>
        </w:rPr>
        <w:t>四、服务方案</w:t>
      </w:r>
      <w:r>
        <w:rPr>
          <w:rFonts w:ascii="宋体" w:hAnsi="宋体" w:cs="宋体" w:hint="eastAsia"/>
          <w:sz w:val="24"/>
        </w:rPr>
        <w:t>.........................................................20</w:t>
      </w:r>
      <w:r>
        <w:rPr>
          <w:rFonts w:ascii="宋体" w:hAnsi="宋体" w:cs="宋体" w:hint="eastAsia"/>
          <w:sz w:val="24"/>
        </w:rPr>
        <w:tab/>
      </w:r>
    </w:p>
    <w:p w:rsidR="009605E4" w:rsidRDefault="00576C14">
      <w:pPr>
        <w:ind w:firstLineChars="200" w:firstLine="480"/>
        <w:rPr>
          <w:rFonts w:ascii="宋体" w:hAnsi="宋体" w:cs="宋体"/>
          <w:sz w:val="24"/>
        </w:rPr>
      </w:pPr>
      <w:r>
        <w:rPr>
          <w:rFonts w:ascii="宋体" w:hAnsi="宋体" w:cs="宋体" w:hint="eastAsia"/>
          <w:sz w:val="24"/>
        </w:rPr>
        <w:t>五、基本饭菜价格</w:t>
      </w:r>
      <w:r>
        <w:rPr>
          <w:rFonts w:ascii="宋体" w:hAnsi="宋体" w:cs="宋体" w:hint="eastAsia"/>
          <w:sz w:val="24"/>
        </w:rPr>
        <w:t>.....................................................20</w:t>
      </w:r>
    </w:p>
    <w:p w:rsidR="009605E4" w:rsidRDefault="00576C14">
      <w:pPr>
        <w:ind w:firstLineChars="200" w:firstLine="480"/>
        <w:rPr>
          <w:rFonts w:ascii="宋体" w:hAnsi="宋体" w:cs="宋体"/>
          <w:sz w:val="24"/>
        </w:rPr>
      </w:pPr>
      <w:r>
        <w:rPr>
          <w:rFonts w:ascii="宋体" w:hAnsi="宋体" w:cs="宋体" w:hint="eastAsia"/>
          <w:sz w:val="24"/>
        </w:rPr>
        <w:t>六、资格审查资料</w:t>
      </w:r>
      <w:r>
        <w:rPr>
          <w:rFonts w:ascii="宋体" w:hAnsi="宋体" w:cs="宋体" w:hint="eastAsia"/>
          <w:sz w:val="24"/>
        </w:rPr>
        <w:t>.....................................................20</w:t>
      </w:r>
    </w:p>
    <w:p w:rsidR="009605E4" w:rsidRDefault="00576C14">
      <w:pPr>
        <w:ind w:firstLineChars="200" w:firstLine="480"/>
        <w:rPr>
          <w:rFonts w:ascii="宋体" w:hAnsi="宋体" w:cs="宋体"/>
          <w:sz w:val="24"/>
        </w:rPr>
      </w:pPr>
      <w:r>
        <w:rPr>
          <w:rFonts w:ascii="宋体" w:hAnsi="宋体" w:cs="宋体" w:hint="eastAsia"/>
          <w:sz w:val="24"/>
        </w:rPr>
        <w:t>七、其他</w:t>
      </w:r>
      <w:r>
        <w:rPr>
          <w:rFonts w:ascii="宋体" w:hAnsi="宋体" w:cs="宋体" w:hint="eastAsia"/>
          <w:sz w:val="24"/>
        </w:rPr>
        <w:t>....</w:t>
      </w:r>
      <w:r>
        <w:rPr>
          <w:rFonts w:ascii="宋体" w:hAnsi="宋体" w:cs="宋体" w:hint="eastAsia"/>
          <w:sz w:val="24"/>
        </w:rPr>
        <w:t>.........................................................21</w:t>
      </w:r>
      <w:r>
        <w:rPr>
          <w:rFonts w:ascii="宋体" w:hAnsi="宋体" w:cs="宋体" w:hint="eastAsia"/>
          <w:sz w:val="24"/>
        </w:rPr>
        <w:tab/>
      </w:r>
    </w:p>
    <w:p w:rsidR="009605E4" w:rsidRDefault="00576C14">
      <w:pPr>
        <w:ind w:firstLineChars="200" w:firstLine="480"/>
        <w:rPr>
          <w:rFonts w:ascii="宋体" w:hAnsi="宋体" w:cs="宋体"/>
          <w:sz w:val="24"/>
        </w:rPr>
      </w:pPr>
      <w:r>
        <w:rPr>
          <w:rFonts w:ascii="宋体" w:hAnsi="宋体" w:cs="宋体" w:hint="eastAsia"/>
          <w:sz w:val="24"/>
        </w:rPr>
        <w:t>附件：</w:t>
      </w:r>
      <w:r>
        <w:rPr>
          <w:rFonts w:ascii="宋体" w:hAnsi="宋体" w:cs="宋体" w:hint="eastAsia"/>
          <w:sz w:val="24"/>
        </w:rPr>
        <w:t xml:space="preserve"> </w:t>
      </w:r>
      <w:r>
        <w:rPr>
          <w:rFonts w:ascii="宋体" w:hAnsi="宋体" w:cs="宋体" w:hint="eastAsia"/>
          <w:sz w:val="24"/>
        </w:rPr>
        <w:t>周口幼师餐厅装修标准</w:t>
      </w:r>
      <w:r>
        <w:rPr>
          <w:rFonts w:ascii="宋体" w:hAnsi="宋体" w:cs="宋体" w:hint="eastAsia"/>
          <w:sz w:val="24"/>
        </w:rPr>
        <w:t>..........................................21</w:t>
      </w:r>
      <w:r>
        <w:rPr>
          <w:rFonts w:ascii="宋体" w:hAnsi="宋体" w:cs="宋体" w:hint="eastAsia"/>
          <w:sz w:val="24"/>
        </w:rPr>
        <w:tab/>
      </w:r>
    </w:p>
    <w:p w:rsidR="009605E4" w:rsidRDefault="00576C14">
      <w:pPr>
        <w:ind w:firstLineChars="200" w:firstLine="420"/>
        <w:rPr>
          <w:rStyle w:val="NormalCharacter"/>
          <w:rFonts w:ascii="宋体" w:hAnsi="宋体"/>
          <w:sz w:val="32"/>
          <w:szCs w:val="32"/>
        </w:rPr>
      </w:pPr>
      <w:r>
        <w:rPr>
          <w:rStyle w:val="NormalCharacter"/>
        </w:rPr>
        <w:br w:type="page"/>
      </w:r>
      <w:bookmarkStart w:id="1" w:name="_Toc9436084"/>
      <w:bookmarkStart w:id="2" w:name="_Hlk9836712"/>
      <w:r>
        <w:rPr>
          <w:rStyle w:val="NormalCharacter"/>
          <w:rFonts w:hint="eastAsia"/>
        </w:rPr>
        <w:lastRenderedPageBreak/>
        <w:t xml:space="preserve"> </w:t>
      </w:r>
      <w:r>
        <w:rPr>
          <w:rStyle w:val="NormalCharacter"/>
          <w:rFonts w:hint="eastAsia"/>
          <w:sz w:val="32"/>
          <w:szCs w:val="32"/>
        </w:rPr>
        <w:t xml:space="preserve">   </w:t>
      </w:r>
      <w:r>
        <w:rPr>
          <w:rStyle w:val="NormalCharacter"/>
          <w:rFonts w:asciiTheme="majorEastAsia" w:eastAsiaTheme="majorEastAsia" w:hAnsiTheme="majorEastAsia" w:cstheme="majorEastAsia" w:hint="eastAsia"/>
          <w:b/>
          <w:bCs/>
          <w:sz w:val="32"/>
          <w:szCs w:val="32"/>
        </w:rPr>
        <w:t>第一章</w:t>
      </w:r>
      <w:r>
        <w:rPr>
          <w:rStyle w:val="NormalCharacter"/>
          <w:rFonts w:asciiTheme="majorEastAsia" w:eastAsiaTheme="majorEastAsia" w:hAnsiTheme="majorEastAsia" w:cstheme="majorEastAsia" w:hint="eastAsia"/>
          <w:b/>
          <w:bCs/>
          <w:sz w:val="32"/>
          <w:szCs w:val="32"/>
        </w:rPr>
        <w:t xml:space="preserve">  </w:t>
      </w:r>
      <w:r>
        <w:rPr>
          <w:rStyle w:val="NormalCharacter"/>
          <w:rFonts w:asciiTheme="majorEastAsia" w:eastAsiaTheme="majorEastAsia" w:hAnsiTheme="majorEastAsia" w:cstheme="majorEastAsia" w:hint="eastAsia"/>
          <w:b/>
          <w:bCs/>
          <w:sz w:val="32"/>
          <w:szCs w:val="32"/>
        </w:rPr>
        <w:t>招标公告</w:t>
      </w:r>
    </w:p>
    <w:p w:rsidR="009605E4" w:rsidRDefault="009605E4">
      <w:pPr>
        <w:ind w:firstLineChars="200" w:firstLine="643"/>
        <w:jc w:val="center"/>
        <w:rPr>
          <w:rStyle w:val="NormalCharacter"/>
          <w:rFonts w:asciiTheme="majorEastAsia" w:eastAsiaTheme="majorEastAsia" w:hAnsiTheme="majorEastAsia" w:cstheme="majorEastAsia"/>
          <w:b/>
          <w:bCs/>
          <w:sz w:val="32"/>
          <w:szCs w:val="32"/>
        </w:rPr>
      </w:pPr>
    </w:p>
    <w:bookmarkEnd w:id="1"/>
    <w:p w:rsidR="009605E4" w:rsidRDefault="00576C14">
      <w:pPr>
        <w:spacing w:line="440" w:lineRule="exact"/>
        <w:ind w:firstLine="480"/>
        <w:rPr>
          <w:rStyle w:val="NormalCharacter"/>
          <w:rFonts w:ascii="宋体" w:hAnsi="宋体"/>
          <w:sz w:val="24"/>
        </w:rPr>
      </w:pPr>
      <w:r>
        <w:rPr>
          <w:rStyle w:val="NormalCharacter"/>
          <w:rFonts w:ascii="宋体" w:hAnsi="宋体"/>
          <w:sz w:val="24"/>
        </w:rPr>
        <w:t>我单</w:t>
      </w:r>
      <w:proofErr w:type="gramStart"/>
      <w:r>
        <w:rPr>
          <w:rStyle w:val="NormalCharacter"/>
          <w:rFonts w:ascii="宋体" w:hAnsi="宋体"/>
          <w:sz w:val="24"/>
        </w:rPr>
        <w:t>位拟</w:t>
      </w:r>
      <w:proofErr w:type="gramEnd"/>
      <w:r>
        <w:rPr>
          <w:rStyle w:val="NormalCharacter"/>
          <w:rFonts w:ascii="宋体" w:hAnsi="宋体"/>
          <w:sz w:val="24"/>
        </w:rPr>
        <w:t>对</w:t>
      </w:r>
      <w:r>
        <w:rPr>
          <w:rStyle w:val="NormalCharacter"/>
          <w:rFonts w:ascii="宋体" w:hAnsi="宋体" w:hint="eastAsia"/>
          <w:sz w:val="24"/>
        </w:rPr>
        <w:t>学生餐厅餐饮服务委托经营项目</w:t>
      </w:r>
      <w:r>
        <w:rPr>
          <w:rStyle w:val="NormalCharacter"/>
          <w:rFonts w:ascii="宋体" w:hAnsi="宋体"/>
          <w:sz w:val="24"/>
        </w:rPr>
        <w:t>进行招标，欢迎符合条件的供应商参加投标。</w:t>
      </w:r>
    </w:p>
    <w:p w:rsidR="009605E4" w:rsidRDefault="00576C14">
      <w:pPr>
        <w:pStyle w:val="a7"/>
        <w:jc w:val="left"/>
        <w:rPr>
          <w:rStyle w:val="NormalCharacter"/>
          <w:sz w:val="24"/>
          <w:szCs w:val="24"/>
        </w:rPr>
      </w:pPr>
      <w:bookmarkStart w:id="3" w:name="_Toc9436085"/>
      <w:r>
        <w:rPr>
          <w:rStyle w:val="NormalCharacter"/>
          <w:sz w:val="24"/>
          <w:szCs w:val="24"/>
        </w:rPr>
        <w:t>一、项目有关内容</w:t>
      </w:r>
      <w:bookmarkEnd w:id="3"/>
    </w:p>
    <w:p w:rsidR="009605E4" w:rsidRDefault="00576C14">
      <w:pPr>
        <w:spacing w:line="440" w:lineRule="exact"/>
        <w:ind w:leftChars="202" w:left="1984" w:rightChars="-135" w:right="-283" w:hangingChars="650" w:hanging="1560"/>
        <w:jc w:val="left"/>
        <w:rPr>
          <w:rStyle w:val="NormalCharacter"/>
          <w:rFonts w:ascii="宋体" w:hAnsi="宋体"/>
          <w:color w:val="000000"/>
          <w:kern w:val="0"/>
          <w:sz w:val="24"/>
        </w:rPr>
      </w:pPr>
      <w:r>
        <w:rPr>
          <w:rStyle w:val="NormalCharacter"/>
          <w:rFonts w:ascii="宋体" w:hAnsi="宋体"/>
          <w:color w:val="000000"/>
          <w:kern w:val="0"/>
          <w:sz w:val="24"/>
        </w:rPr>
        <w:t>1</w:t>
      </w:r>
      <w:r>
        <w:rPr>
          <w:rStyle w:val="NormalCharacter"/>
          <w:rFonts w:ascii="宋体" w:hAnsi="宋体"/>
          <w:color w:val="000000"/>
          <w:kern w:val="0"/>
          <w:sz w:val="24"/>
        </w:rPr>
        <w:t>、项目名称：</w:t>
      </w:r>
      <w:r>
        <w:rPr>
          <w:rStyle w:val="NormalCharacter"/>
          <w:rFonts w:ascii="宋体" w:hAnsi="宋体" w:hint="eastAsia"/>
          <w:color w:val="000000"/>
          <w:kern w:val="0"/>
          <w:sz w:val="24"/>
        </w:rPr>
        <w:t>周口幼儿师范学校学生餐厅</w:t>
      </w:r>
      <w:r>
        <w:rPr>
          <w:rStyle w:val="NormalCharacter"/>
          <w:rFonts w:ascii="宋体" w:hAnsi="宋体"/>
          <w:color w:val="000000"/>
          <w:kern w:val="0"/>
          <w:sz w:val="24"/>
        </w:rPr>
        <w:t>餐饮服务项目</w:t>
      </w:r>
      <w:r>
        <w:rPr>
          <w:rStyle w:val="NormalCharacter"/>
          <w:rFonts w:ascii="宋体" w:hAnsi="宋体" w:hint="eastAsia"/>
          <w:color w:val="000000"/>
          <w:kern w:val="0"/>
          <w:sz w:val="24"/>
        </w:rPr>
        <w:t>。</w:t>
      </w:r>
    </w:p>
    <w:p w:rsidR="009605E4" w:rsidRDefault="00576C14">
      <w:pPr>
        <w:spacing w:line="440" w:lineRule="exact"/>
        <w:ind w:leftChars="202" w:left="1984" w:rightChars="-135" w:right="-283" w:hangingChars="650" w:hanging="1560"/>
        <w:jc w:val="left"/>
        <w:rPr>
          <w:rStyle w:val="NormalCharacter"/>
          <w:rFonts w:ascii="宋体" w:hAnsi="宋体"/>
          <w:sz w:val="24"/>
        </w:rPr>
      </w:pPr>
      <w:r>
        <w:rPr>
          <w:rStyle w:val="NormalCharacter"/>
          <w:rFonts w:ascii="宋体" w:hAnsi="宋体" w:cs="宋体"/>
          <w:bCs/>
          <w:color w:val="000000"/>
          <w:kern w:val="0"/>
          <w:sz w:val="24"/>
        </w:rPr>
        <w:t>2</w:t>
      </w:r>
      <w:r>
        <w:rPr>
          <w:rStyle w:val="NormalCharacter"/>
          <w:rFonts w:ascii="宋体" w:hAnsi="宋体" w:cs="宋体"/>
          <w:bCs/>
          <w:color w:val="000000"/>
          <w:kern w:val="0"/>
          <w:sz w:val="24"/>
        </w:rPr>
        <w:t>、服务内容</w:t>
      </w:r>
      <w:r>
        <w:rPr>
          <w:rStyle w:val="NormalCharacter"/>
          <w:rFonts w:ascii="宋体" w:hAnsi="宋体"/>
          <w:sz w:val="24"/>
        </w:rPr>
        <w:t>：在校方指定食堂区域内营业，提供餐饮服务。</w:t>
      </w:r>
    </w:p>
    <w:p w:rsidR="009605E4" w:rsidRDefault="00576C14">
      <w:pPr>
        <w:spacing w:line="440" w:lineRule="exact"/>
        <w:ind w:leftChars="202" w:left="1984" w:rightChars="-135" w:right="-283" w:hangingChars="650" w:hanging="1560"/>
        <w:jc w:val="left"/>
        <w:rPr>
          <w:rStyle w:val="NormalCharacter"/>
          <w:rFonts w:ascii="宋体" w:hAnsi="宋体"/>
          <w:sz w:val="24"/>
        </w:rPr>
      </w:pPr>
      <w:r>
        <w:rPr>
          <w:rStyle w:val="NormalCharacter"/>
          <w:rFonts w:ascii="宋体" w:hAnsi="宋体" w:hint="eastAsia"/>
          <w:sz w:val="24"/>
        </w:rPr>
        <w:t>3</w:t>
      </w:r>
      <w:r>
        <w:rPr>
          <w:rStyle w:val="NormalCharacter"/>
          <w:rFonts w:ascii="宋体" w:hAnsi="宋体"/>
          <w:sz w:val="24"/>
        </w:rPr>
        <w:t>、服务期：</w:t>
      </w:r>
      <w:r>
        <w:rPr>
          <w:rStyle w:val="NormalCharacter"/>
          <w:rFonts w:ascii="宋体" w:hAnsi="宋体"/>
          <w:sz w:val="24"/>
        </w:rPr>
        <w:t xml:space="preserve"> 3</w:t>
      </w:r>
      <w:r>
        <w:rPr>
          <w:rStyle w:val="NormalCharacter"/>
          <w:rFonts w:ascii="宋体" w:hAnsi="宋体"/>
          <w:sz w:val="24"/>
        </w:rPr>
        <w:t>年。</w:t>
      </w:r>
    </w:p>
    <w:p w:rsidR="009605E4" w:rsidRDefault="00576C14">
      <w:pPr>
        <w:spacing w:line="440" w:lineRule="exact"/>
        <w:ind w:leftChars="202" w:left="1984" w:rightChars="-135" w:right="-283" w:hangingChars="650" w:hanging="1560"/>
        <w:jc w:val="left"/>
        <w:rPr>
          <w:rStyle w:val="NormalCharacter"/>
          <w:rFonts w:ascii="宋体" w:hAnsi="宋体"/>
          <w:sz w:val="24"/>
        </w:rPr>
      </w:pPr>
      <w:r>
        <w:rPr>
          <w:rStyle w:val="NormalCharacter"/>
          <w:rFonts w:ascii="宋体" w:hAnsi="宋体" w:hint="eastAsia"/>
          <w:sz w:val="24"/>
        </w:rPr>
        <w:t>4</w:t>
      </w:r>
      <w:r>
        <w:rPr>
          <w:rStyle w:val="NormalCharacter"/>
          <w:rFonts w:ascii="宋体" w:hAnsi="宋体"/>
          <w:sz w:val="24"/>
        </w:rPr>
        <w:t>、</w:t>
      </w:r>
      <w:proofErr w:type="gramStart"/>
      <w:r>
        <w:rPr>
          <w:rStyle w:val="NormalCharacter"/>
          <w:rFonts w:ascii="宋体" w:hAnsi="宋体"/>
          <w:sz w:val="24"/>
        </w:rPr>
        <w:t>标包划分</w:t>
      </w:r>
      <w:proofErr w:type="gramEnd"/>
      <w:r>
        <w:rPr>
          <w:rStyle w:val="NormalCharacter"/>
          <w:rFonts w:ascii="宋体" w:hAnsi="宋体"/>
          <w:sz w:val="24"/>
        </w:rPr>
        <w:t>：本项目分为两个包，</w:t>
      </w:r>
      <w:r>
        <w:rPr>
          <w:rStyle w:val="NormalCharacter"/>
          <w:rFonts w:ascii="宋体" w:hAnsi="宋体"/>
          <w:sz w:val="24"/>
        </w:rPr>
        <w:t>A</w:t>
      </w:r>
      <w:r>
        <w:rPr>
          <w:rStyle w:val="NormalCharacter"/>
          <w:rFonts w:ascii="宋体" w:hAnsi="宋体"/>
          <w:sz w:val="24"/>
        </w:rPr>
        <w:t>包：一楼餐厅；</w:t>
      </w:r>
      <w:r>
        <w:rPr>
          <w:rStyle w:val="NormalCharacter"/>
          <w:rFonts w:ascii="宋体" w:hAnsi="宋体"/>
          <w:sz w:val="24"/>
        </w:rPr>
        <w:t>B</w:t>
      </w:r>
      <w:r>
        <w:rPr>
          <w:rStyle w:val="NormalCharacter"/>
          <w:rFonts w:ascii="宋体" w:hAnsi="宋体"/>
          <w:sz w:val="24"/>
        </w:rPr>
        <w:t>包：二楼餐厅</w:t>
      </w:r>
      <w:r>
        <w:rPr>
          <w:rStyle w:val="NormalCharacter"/>
          <w:rFonts w:ascii="宋体" w:hAnsi="宋体" w:hint="eastAsia"/>
          <w:sz w:val="24"/>
        </w:rPr>
        <w:t>。投标人只能投一个标包。</w:t>
      </w:r>
    </w:p>
    <w:p w:rsidR="009605E4" w:rsidRDefault="00576C14">
      <w:pPr>
        <w:pStyle w:val="a7"/>
        <w:jc w:val="left"/>
        <w:rPr>
          <w:rStyle w:val="NormalCharacter"/>
          <w:sz w:val="24"/>
          <w:szCs w:val="24"/>
        </w:rPr>
      </w:pPr>
      <w:bookmarkStart w:id="4" w:name="_Toc9436086"/>
      <w:r>
        <w:rPr>
          <w:rStyle w:val="NormalCharacter"/>
          <w:sz w:val="24"/>
          <w:szCs w:val="24"/>
        </w:rPr>
        <w:t>二、投标人资格要求</w:t>
      </w:r>
      <w:bookmarkEnd w:id="4"/>
    </w:p>
    <w:p w:rsidR="009605E4" w:rsidRDefault="00576C14">
      <w:pPr>
        <w:spacing w:line="440" w:lineRule="exact"/>
        <w:ind w:firstLine="480"/>
        <w:rPr>
          <w:rStyle w:val="NormalCharacter"/>
          <w:rFonts w:ascii="宋体" w:hAnsi="宋体"/>
          <w:sz w:val="24"/>
        </w:rPr>
      </w:pPr>
      <w:r>
        <w:rPr>
          <w:rStyle w:val="NormalCharacter"/>
          <w:rFonts w:ascii="宋体" w:hAnsi="宋体"/>
          <w:sz w:val="24"/>
        </w:rPr>
        <w:t>1</w:t>
      </w:r>
      <w:r>
        <w:rPr>
          <w:rStyle w:val="NormalCharacter"/>
          <w:rFonts w:ascii="宋体" w:hAnsi="宋体"/>
          <w:sz w:val="24"/>
        </w:rPr>
        <w:t>、提供有效的多证合一营业执照，经营范围包含餐饮服务；</w:t>
      </w:r>
    </w:p>
    <w:p w:rsidR="009605E4" w:rsidRDefault="00576C14">
      <w:pPr>
        <w:spacing w:line="440" w:lineRule="exact"/>
        <w:ind w:firstLine="480"/>
        <w:rPr>
          <w:rStyle w:val="NormalCharacter"/>
          <w:rFonts w:ascii="宋体" w:hAnsi="宋体"/>
          <w:sz w:val="24"/>
        </w:rPr>
      </w:pPr>
      <w:r>
        <w:rPr>
          <w:rStyle w:val="NormalCharacter"/>
          <w:rFonts w:ascii="宋体" w:hAnsi="宋体"/>
          <w:sz w:val="24"/>
        </w:rPr>
        <w:t>2</w:t>
      </w:r>
      <w:r>
        <w:rPr>
          <w:rStyle w:val="NormalCharacter"/>
          <w:rFonts w:ascii="宋体" w:hAnsi="宋体"/>
          <w:sz w:val="24"/>
        </w:rPr>
        <w:t>、具有丰富的餐饮服务经验，提供</w:t>
      </w:r>
      <w:r>
        <w:rPr>
          <w:rStyle w:val="NormalCharacter"/>
          <w:rFonts w:ascii="宋体" w:hAnsi="宋体"/>
          <w:sz w:val="24"/>
        </w:rPr>
        <w:t>2016</w:t>
      </w:r>
      <w:r>
        <w:rPr>
          <w:rStyle w:val="NormalCharacter"/>
          <w:rFonts w:ascii="宋体" w:hAnsi="宋体"/>
          <w:sz w:val="24"/>
        </w:rPr>
        <w:t>年</w:t>
      </w:r>
      <w:r>
        <w:rPr>
          <w:rStyle w:val="NormalCharacter"/>
          <w:rFonts w:ascii="宋体" w:hAnsi="宋体"/>
          <w:sz w:val="24"/>
        </w:rPr>
        <w:t>1</w:t>
      </w:r>
      <w:r>
        <w:rPr>
          <w:rStyle w:val="NormalCharacter"/>
          <w:rFonts w:ascii="宋体" w:hAnsi="宋体"/>
          <w:sz w:val="24"/>
        </w:rPr>
        <w:t>月</w:t>
      </w:r>
      <w:r>
        <w:rPr>
          <w:rStyle w:val="NormalCharacter"/>
          <w:rFonts w:ascii="宋体" w:hAnsi="宋体"/>
          <w:sz w:val="24"/>
        </w:rPr>
        <w:t>1</w:t>
      </w:r>
      <w:r>
        <w:rPr>
          <w:rStyle w:val="NormalCharacter"/>
          <w:rFonts w:ascii="宋体" w:hAnsi="宋体"/>
          <w:sz w:val="24"/>
        </w:rPr>
        <w:t>日至今高校餐饮服务项目业绩合同，至少</w:t>
      </w:r>
      <w:r>
        <w:rPr>
          <w:rStyle w:val="NormalCharacter"/>
          <w:rFonts w:ascii="宋体" w:hAnsi="宋体"/>
          <w:sz w:val="24"/>
        </w:rPr>
        <w:t>1</w:t>
      </w:r>
      <w:r>
        <w:rPr>
          <w:rStyle w:val="NormalCharacter"/>
          <w:rFonts w:ascii="宋体" w:hAnsi="宋体"/>
          <w:sz w:val="24"/>
        </w:rPr>
        <w:t>份；</w:t>
      </w:r>
    </w:p>
    <w:p w:rsidR="009605E4" w:rsidRDefault="00576C14">
      <w:pPr>
        <w:spacing w:line="440" w:lineRule="exact"/>
        <w:ind w:firstLine="480"/>
        <w:rPr>
          <w:rStyle w:val="NormalCharacter"/>
          <w:rFonts w:ascii="宋体" w:hAnsi="宋体"/>
          <w:bCs/>
          <w:color w:val="000000"/>
          <w:sz w:val="24"/>
        </w:rPr>
      </w:pPr>
      <w:r>
        <w:rPr>
          <w:rStyle w:val="NormalCharacter"/>
          <w:rFonts w:ascii="宋体" w:hAnsi="宋体"/>
          <w:sz w:val="24"/>
        </w:rPr>
        <w:t>3</w:t>
      </w:r>
      <w:r>
        <w:rPr>
          <w:rStyle w:val="NormalCharacter"/>
          <w:rFonts w:ascii="宋体" w:hAnsi="宋体"/>
          <w:sz w:val="24"/>
        </w:rPr>
        <w:t>、在餐饮管理服务经营活动中无任何食品卫生、消防安全等方面的不良记录，提供承诺书或相关证明材料；</w:t>
      </w:r>
    </w:p>
    <w:p w:rsidR="009605E4" w:rsidRDefault="00576C14">
      <w:pPr>
        <w:spacing w:line="440" w:lineRule="exact"/>
        <w:ind w:firstLine="480"/>
        <w:rPr>
          <w:rStyle w:val="NormalCharacter"/>
          <w:rFonts w:ascii="宋体" w:hAnsi="宋体"/>
          <w:sz w:val="24"/>
        </w:rPr>
      </w:pPr>
      <w:r>
        <w:rPr>
          <w:rStyle w:val="NormalCharacter"/>
          <w:rFonts w:ascii="宋体" w:hAnsi="宋体"/>
          <w:sz w:val="24"/>
        </w:rPr>
        <w:t>4</w:t>
      </w:r>
      <w:r>
        <w:rPr>
          <w:rStyle w:val="NormalCharacter"/>
          <w:rFonts w:ascii="宋体" w:hAnsi="宋体"/>
          <w:sz w:val="24"/>
        </w:rPr>
        <w:t>、投标人提供</w:t>
      </w:r>
      <w:r>
        <w:rPr>
          <w:rStyle w:val="NormalCharacter"/>
          <w:rFonts w:ascii="宋体" w:hAnsi="宋体"/>
          <w:sz w:val="24"/>
        </w:rPr>
        <w:t>“</w:t>
      </w:r>
      <w:r>
        <w:rPr>
          <w:rStyle w:val="NormalCharacter"/>
          <w:rFonts w:ascii="宋体" w:hAnsi="宋体"/>
          <w:sz w:val="24"/>
        </w:rPr>
        <w:t>信用中国</w:t>
      </w:r>
      <w:r>
        <w:rPr>
          <w:rStyle w:val="NormalCharacter"/>
          <w:rFonts w:ascii="宋体" w:hAnsi="宋体"/>
          <w:sz w:val="24"/>
        </w:rPr>
        <w:t>”</w:t>
      </w:r>
      <w:r>
        <w:rPr>
          <w:rStyle w:val="NormalCharacter"/>
          <w:rFonts w:ascii="宋体" w:hAnsi="宋体"/>
          <w:sz w:val="24"/>
        </w:rPr>
        <w:t>网站（</w:t>
      </w:r>
      <w:r>
        <w:rPr>
          <w:rStyle w:val="NormalCharacter"/>
          <w:rFonts w:ascii="宋体" w:hAnsi="宋体"/>
          <w:sz w:val="24"/>
        </w:rPr>
        <w:t>www.creditchina.gov.cn</w:t>
      </w:r>
      <w:r>
        <w:rPr>
          <w:rStyle w:val="NormalCharacter"/>
          <w:rFonts w:ascii="宋体" w:hAnsi="宋体"/>
          <w:sz w:val="24"/>
        </w:rPr>
        <w:t>）的</w:t>
      </w:r>
      <w:r>
        <w:rPr>
          <w:rStyle w:val="NormalCharacter"/>
          <w:rFonts w:ascii="宋体" w:hAnsi="宋体"/>
          <w:sz w:val="24"/>
        </w:rPr>
        <w:t>“</w:t>
      </w:r>
      <w:r>
        <w:rPr>
          <w:rStyle w:val="NormalCharacter"/>
          <w:rFonts w:ascii="宋体" w:hAnsi="宋体"/>
          <w:sz w:val="24"/>
        </w:rPr>
        <w:t>失信被执行人</w:t>
      </w:r>
      <w:r>
        <w:rPr>
          <w:rStyle w:val="NormalCharacter"/>
          <w:rFonts w:ascii="宋体" w:hAnsi="宋体"/>
          <w:sz w:val="24"/>
        </w:rPr>
        <w:t>”</w:t>
      </w:r>
      <w:r>
        <w:rPr>
          <w:rStyle w:val="NormalCharacter"/>
          <w:rFonts w:ascii="宋体" w:hAnsi="宋体"/>
          <w:sz w:val="24"/>
        </w:rPr>
        <w:t>和</w:t>
      </w:r>
      <w:r>
        <w:rPr>
          <w:rStyle w:val="NormalCharacter"/>
          <w:rFonts w:ascii="宋体" w:hAnsi="宋体"/>
          <w:sz w:val="24"/>
        </w:rPr>
        <w:t>“</w:t>
      </w:r>
      <w:r>
        <w:rPr>
          <w:rStyle w:val="NormalCharacter"/>
          <w:rFonts w:ascii="宋体" w:hAnsi="宋体"/>
          <w:sz w:val="24"/>
        </w:rPr>
        <w:t>重大税收违法案件当事人名单</w:t>
      </w:r>
      <w:r>
        <w:rPr>
          <w:rStyle w:val="NormalCharacter"/>
          <w:rFonts w:ascii="宋体" w:hAnsi="宋体"/>
          <w:sz w:val="24"/>
        </w:rPr>
        <w:t>”</w:t>
      </w:r>
      <w:r>
        <w:rPr>
          <w:rStyle w:val="NormalCharacter"/>
          <w:rFonts w:ascii="宋体" w:hAnsi="宋体"/>
          <w:sz w:val="24"/>
        </w:rPr>
        <w:t>查询网页截图，对列入失信被执行人</w:t>
      </w:r>
      <w:r>
        <w:rPr>
          <w:rStyle w:val="NormalCharacter"/>
          <w:rFonts w:ascii="宋体" w:hAnsi="宋体"/>
          <w:sz w:val="24"/>
        </w:rPr>
        <w:t>、重大税收违法案件当事人名单的投标人，拒绝其参加采购活动；</w:t>
      </w:r>
    </w:p>
    <w:p w:rsidR="009605E4" w:rsidRDefault="00576C14">
      <w:pPr>
        <w:spacing w:line="440" w:lineRule="exact"/>
        <w:ind w:firstLine="480"/>
        <w:rPr>
          <w:rStyle w:val="NormalCharacter"/>
          <w:rFonts w:ascii="宋体" w:hAnsi="宋体"/>
          <w:sz w:val="24"/>
        </w:rPr>
      </w:pPr>
      <w:r>
        <w:rPr>
          <w:rStyle w:val="NormalCharacter"/>
          <w:rFonts w:ascii="宋体" w:hAnsi="宋体"/>
          <w:sz w:val="24"/>
        </w:rPr>
        <w:t>5</w:t>
      </w:r>
      <w:r>
        <w:rPr>
          <w:rStyle w:val="NormalCharacter"/>
          <w:rFonts w:ascii="宋体" w:hAnsi="宋体"/>
          <w:sz w:val="24"/>
        </w:rPr>
        <w:t>、提供法定代表人身份证；</w:t>
      </w:r>
    </w:p>
    <w:p w:rsidR="009605E4" w:rsidRDefault="00576C14">
      <w:pPr>
        <w:spacing w:line="440" w:lineRule="exact"/>
        <w:ind w:firstLine="480"/>
        <w:rPr>
          <w:rStyle w:val="NormalCharacter"/>
          <w:rFonts w:ascii="宋体" w:hAnsi="宋体"/>
          <w:sz w:val="24"/>
        </w:rPr>
      </w:pPr>
      <w:r>
        <w:rPr>
          <w:rStyle w:val="NormalCharacter"/>
          <w:rFonts w:ascii="宋体" w:hAnsi="宋体"/>
          <w:sz w:val="24"/>
        </w:rPr>
        <w:t>6</w:t>
      </w:r>
      <w:r>
        <w:rPr>
          <w:rStyle w:val="NormalCharacter"/>
          <w:rFonts w:ascii="宋体" w:hAnsi="宋体"/>
          <w:sz w:val="24"/>
        </w:rPr>
        <w:t>、本项目不接受联合体投标。</w:t>
      </w:r>
    </w:p>
    <w:p w:rsidR="009605E4" w:rsidRDefault="00576C14">
      <w:pPr>
        <w:pStyle w:val="a7"/>
        <w:jc w:val="left"/>
        <w:rPr>
          <w:rStyle w:val="NormalCharacter"/>
          <w:sz w:val="24"/>
          <w:szCs w:val="24"/>
        </w:rPr>
      </w:pPr>
      <w:bookmarkStart w:id="5" w:name="_Toc9436087"/>
      <w:r>
        <w:rPr>
          <w:rStyle w:val="NormalCharacter"/>
          <w:sz w:val="24"/>
          <w:szCs w:val="24"/>
        </w:rPr>
        <w:t>三、招标文件的发售信息</w:t>
      </w:r>
      <w:bookmarkEnd w:id="5"/>
    </w:p>
    <w:p w:rsidR="009605E4" w:rsidRDefault="00576C14">
      <w:pPr>
        <w:spacing w:line="360" w:lineRule="auto"/>
        <w:ind w:firstLineChars="200" w:firstLine="480"/>
        <w:rPr>
          <w:rStyle w:val="NormalCharacter"/>
          <w:rFonts w:ascii="宋体" w:hAnsi="宋体"/>
          <w:sz w:val="24"/>
        </w:rPr>
      </w:pPr>
      <w:r>
        <w:rPr>
          <w:rStyle w:val="NormalCharacter"/>
          <w:rFonts w:ascii="宋体" w:hAnsi="宋体"/>
          <w:sz w:val="24"/>
        </w:rPr>
        <w:t>1</w:t>
      </w:r>
      <w:r>
        <w:rPr>
          <w:rStyle w:val="NormalCharacter"/>
          <w:rFonts w:ascii="宋体" w:hAnsi="宋体"/>
          <w:sz w:val="24"/>
        </w:rPr>
        <w:t>、凡有意参加投标的单位请于</w:t>
      </w:r>
      <w:r>
        <w:rPr>
          <w:rStyle w:val="NormalCharacter"/>
          <w:rFonts w:ascii="宋体" w:hAnsi="宋体"/>
          <w:sz w:val="24"/>
        </w:rPr>
        <w:t>2019</w:t>
      </w:r>
      <w:r>
        <w:rPr>
          <w:rStyle w:val="NormalCharacter"/>
          <w:rFonts w:ascii="宋体" w:hAnsi="宋体"/>
          <w:sz w:val="24"/>
        </w:rPr>
        <w:t>年</w:t>
      </w:r>
      <w:r>
        <w:rPr>
          <w:rStyle w:val="NormalCharacter"/>
          <w:rFonts w:ascii="宋体" w:hAnsi="宋体" w:hint="eastAsia"/>
          <w:sz w:val="24"/>
        </w:rPr>
        <w:t>5</w:t>
      </w:r>
      <w:r>
        <w:rPr>
          <w:rStyle w:val="NormalCharacter"/>
          <w:rFonts w:ascii="宋体" w:hAnsi="宋体"/>
          <w:sz w:val="24"/>
        </w:rPr>
        <w:t>月</w:t>
      </w:r>
      <w:r>
        <w:rPr>
          <w:rStyle w:val="NormalCharacter"/>
          <w:rFonts w:ascii="宋体" w:hAnsi="宋体" w:hint="eastAsia"/>
          <w:sz w:val="24"/>
        </w:rPr>
        <w:t>30</w:t>
      </w:r>
      <w:r>
        <w:rPr>
          <w:rStyle w:val="NormalCharacter"/>
          <w:rFonts w:ascii="宋体" w:hAnsi="宋体"/>
          <w:sz w:val="24"/>
        </w:rPr>
        <w:t>日</w:t>
      </w:r>
      <w:r>
        <w:rPr>
          <w:rStyle w:val="NormalCharacter"/>
          <w:rFonts w:ascii="宋体" w:hAnsi="宋体"/>
          <w:sz w:val="24"/>
        </w:rPr>
        <w:t>—2019</w:t>
      </w:r>
      <w:r>
        <w:rPr>
          <w:rStyle w:val="NormalCharacter"/>
          <w:rFonts w:ascii="宋体" w:hAnsi="宋体"/>
          <w:sz w:val="24"/>
        </w:rPr>
        <w:t>年</w:t>
      </w:r>
      <w:r>
        <w:rPr>
          <w:rStyle w:val="NormalCharacter"/>
          <w:rFonts w:ascii="宋体" w:hAnsi="宋体" w:hint="eastAsia"/>
          <w:sz w:val="24"/>
        </w:rPr>
        <w:t>6</w:t>
      </w:r>
      <w:r>
        <w:rPr>
          <w:rStyle w:val="NormalCharacter"/>
          <w:rFonts w:ascii="宋体" w:hAnsi="宋体"/>
          <w:sz w:val="24"/>
        </w:rPr>
        <w:t>月</w:t>
      </w:r>
      <w:r>
        <w:rPr>
          <w:rStyle w:val="NormalCharacter"/>
          <w:rFonts w:ascii="宋体" w:hAnsi="宋体" w:hint="eastAsia"/>
          <w:sz w:val="24"/>
        </w:rPr>
        <w:t>3</w:t>
      </w:r>
      <w:r>
        <w:rPr>
          <w:rStyle w:val="NormalCharacter"/>
          <w:rFonts w:ascii="宋体" w:hAnsi="宋体"/>
          <w:sz w:val="24"/>
        </w:rPr>
        <w:t>日（不含公休及法定节假日），每日上午</w:t>
      </w:r>
      <w:r>
        <w:rPr>
          <w:rStyle w:val="NormalCharacter"/>
          <w:rFonts w:ascii="宋体" w:hAnsi="宋体"/>
          <w:sz w:val="24"/>
        </w:rPr>
        <w:t>8:00-12:00</w:t>
      </w:r>
      <w:r>
        <w:rPr>
          <w:rStyle w:val="NormalCharacter"/>
          <w:rFonts w:ascii="宋体" w:hAnsi="宋体"/>
          <w:sz w:val="24"/>
        </w:rPr>
        <w:t>，下午</w:t>
      </w:r>
      <w:r>
        <w:rPr>
          <w:rStyle w:val="NormalCharacter"/>
          <w:rFonts w:ascii="宋体" w:hAnsi="宋体"/>
          <w:sz w:val="24"/>
        </w:rPr>
        <w:t>15:00-18:00</w:t>
      </w:r>
      <w:r>
        <w:rPr>
          <w:rStyle w:val="NormalCharacter"/>
          <w:rFonts w:ascii="宋体" w:hAnsi="宋体"/>
          <w:sz w:val="24"/>
        </w:rPr>
        <w:t>（北京时间，下同）到</w:t>
      </w:r>
      <w:r>
        <w:rPr>
          <w:rStyle w:val="NormalCharacter"/>
          <w:rFonts w:ascii="宋体" w:hAnsi="宋体" w:hint="eastAsia"/>
          <w:sz w:val="24"/>
        </w:rPr>
        <w:t>周口幼儿师范学校</w:t>
      </w:r>
      <w:r>
        <w:rPr>
          <w:rStyle w:val="NormalCharacter"/>
          <w:rFonts w:ascii="宋体" w:hAnsi="宋体"/>
          <w:sz w:val="24"/>
        </w:rPr>
        <w:t>报名。</w:t>
      </w:r>
    </w:p>
    <w:p w:rsidR="009605E4" w:rsidRDefault="00576C14">
      <w:pPr>
        <w:spacing w:line="360" w:lineRule="auto"/>
        <w:ind w:firstLineChars="200" w:firstLine="480"/>
        <w:rPr>
          <w:rStyle w:val="NormalCharacter"/>
          <w:rFonts w:ascii="宋体" w:hAnsi="宋体"/>
          <w:sz w:val="24"/>
        </w:rPr>
      </w:pPr>
      <w:r>
        <w:rPr>
          <w:rStyle w:val="NormalCharacter"/>
          <w:rFonts w:ascii="宋体" w:hAnsi="宋体"/>
          <w:sz w:val="24"/>
        </w:rPr>
        <w:t>2</w:t>
      </w:r>
      <w:r>
        <w:rPr>
          <w:rStyle w:val="NormalCharacter"/>
          <w:rFonts w:ascii="宋体" w:hAnsi="宋体"/>
          <w:sz w:val="24"/>
        </w:rPr>
        <w:t>、报名注意事项：</w:t>
      </w:r>
    </w:p>
    <w:p w:rsidR="009605E4" w:rsidRDefault="00576C14">
      <w:pPr>
        <w:spacing w:line="360" w:lineRule="auto"/>
        <w:ind w:firstLineChars="200" w:firstLine="480"/>
        <w:rPr>
          <w:rStyle w:val="NormalCharacter"/>
          <w:rFonts w:ascii="宋体" w:hAnsi="宋体"/>
          <w:sz w:val="24"/>
        </w:rPr>
      </w:pPr>
      <w:r>
        <w:rPr>
          <w:rStyle w:val="NormalCharacter"/>
          <w:color w:val="000000"/>
          <w:sz w:val="24"/>
        </w:rPr>
        <w:t>（</w:t>
      </w:r>
      <w:r>
        <w:rPr>
          <w:rStyle w:val="NormalCharacter"/>
          <w:color w:val="000000"/>
          <w:sz w:val="24"/>
        </w:rPr>
        <w:t>1</w:t>
      </w:r>
      <w:r>
        <w:rPr>
          <w:rStyle w:val="NormalCharacter"/>
          <w:color w:val="000000"/>
          <w:sz w:val="24"/>
        </w:rPr>
        <w:t>）投标单位法定代表人携带本人身份证及投标人资格要求中所有资料到场参加报名</w:t>
      </w:r>
      <w:r>
        <w:rPr>
          <w:rStyle w:val="NormalCharacter"/>
          <w:rFonts w:ascii="宋体" w:hAnsi="宋体"/>
          <w:sz w:val="24"/>
        </w:rPr>
        <w:t>。</w:t>
      </w:r>
    </w:p>
    <w:p w:rsidR="009605E4" w:rsidRDefault="00576C14">
      <w:pPr>
        <w:spacing w:line="360" w:lineRule="auto"/>
        <w:ind w:firstLineChars="200" w:firstLine="480"/>
        <w:rPr>
          <w:rStyle w:val="NormalCharacter"/>
          <w:rFonts w:ascii="宋体" w:hAnsi="宋体"/>
          <w:sz w:val="24"/>
        </w:rPr>
      </w:pPr>
      <w:r>
        <w:rPr>
          <w:rStyle w:val="NormalCharacter"/>
          <w:rFonts w:ascii="宋体" w:hAnsi="宋体"/>
          <w:sz w:val="24"/>
        </w:rPr>
        <w:t>（</w:t>
      </w:r>
      <w:r>
        <w:rPr>
          <w:rStyle w:val="NormalCharacter"/>
          <w:rFonts w:ascii="宋体" w:hAnsi="宋体"/>
          <w:sz w:val="24"/>
        </w:rPr>
        <w:t>2</w:t>
      </w:r>
      <w:r>
        <w:rPr>
          <w:rStyle w:val="NormalCharacter"/>
          <w:rFonts w:ascii="宋体" w:hAnsi="宋体"/>
          <w:sz w:val="24"/>
        </w:rPr>
        <w:t>）报名时要求的所有资料均需</w:t>
      </w:r>
      <w:proofErr w:type="gramStart"/>
      <w:r>
        <w:rPr>
          <w:rStyle w:val="NormalCharacter"/>
          <w:rFonts w:ascii="宋体" w:hAnsi="宋体"/>
          <w:sz w:val="24"/>
        </w:rPr>
        <w:t>验</w:t>
      </w:r>
      <w:proofErr w:type="gramEnd"/>
      <w:r>
        <w:rPr>
          <w:rStyle w:val="NormalCharacter"/>
          <w:rFonts w:ascii="宋体" w:hAnsi="宋体"/>
          <w:sz w:val="24"/>
        </w:rPr>
        <w:t>原件，留加盖投标单位公章的复印件一套（复印件按顺序装订成册）。</w:t>
      </w:r>
    </w:p>
    <w:p w:rsidR="009605E4" w:rsidRDefault="00576C14">
      <w:pPr>
        <w:spacing w:line="360" w:lineRule="auto"/>
        <w:ind w:firstLineChars="200" w:firstLine="480"/>
        <w:rPr>
          <w:rStyle w:val="NormalCharacter"/>
          <w:rFonts w:ascii="宋体" w:hAnsi="宋体"/>
          <w:sz w:val="24"/>
        </w:rPr>
      </w:pPr>
      <w:r>
        <w:rPr>
          <w:rStyle w:val="NormalCharacter"/>
          <w:rFonts w:ascii="宋体" w:hAnsi="宋体"/>
          <w:sz w:val="24"/>
        </w:rPr>
        <w:lastRenderedPageBreak/>
        <w:t>（</w:t>
      </w:r>
      <w:r>
        <w:rPr>
          <w:rStyle w:val="NormalCharacter"/>
          <w:rFonts w:ascii="宋体" w:hAnsi="宋体"/>
          <w:sz w:val="24"/>
        </w:rPr>
        <w:t>3</w:t>
      </w:r>
      <w:r>
        <w:rPr>
          <w:rStyle w:val="NormalCharacter"/>
          <w:rFonts w:ascii="宋体" w:hAnsi="宋体"/>
          <w:sz w:val="24"/>
        </w:rPr>
        <w:t>）报名合格的投标单位，由学校统一组织踏勘现场。踏勘现场结束后发出招标文件。</w:t>
      </w:r>
    </w:p>
    <w:p w:rsidR="009605E4" w:rsidRDefault="00576C14">
      <w:pPr>
        <w:pStyle w:val="a7"/>
        <w:jc w:val="left"/>
        <w:rPr>
          <w:rStyle w:val="NormalCharacter"/>
          <w:sz w:val="24"/>
          <w:szCs w:val="24"/>
        </w:rPr>
      </w:pPr>
      <w:bookmarkStart w:id="6" w:name="_Toc9436088"/>
      <w:r>
        <w:rPr>
          <w:rStyle w:val="NormalCharacter"/>
          <w:sz w:val="24"/>
          <w:szCs w:val="24"/>
        </w:rPr>
        <w:t>四、投标文件的接收信息</w:t>
      </w:r>
      <w:bookmarkEnd w:id="6"/>
    </w:p>
    <w:p w:rsidR="009605E4" w:rsidRDefault="00576C14">
      <w:pPr>
        <w:ind w:firstLineChars="200" w:firstLine="480"/>
        <w:rPr>
          <w:rStyle w:val="NormalCharacter"/>
          <w:sz w:val="24"/>
        </w:rPr>
      </w:pPr>
      <w:r>
        <w:rPr>
          <w:rStyle w:val="NormalCharacter"/>
          <w:sz w:val="24"/>
        </w:rPr>
        <w:t>详见招标文件。</w:t>
      </w:r>
    </w:p>
    <w:p w:rsidR="009605E4" w:rsidRDefault="00576C14">
      <w:pPr>
        <w:pStyle w:val="a7"/>
        <w:jc w:val="left"/>
        <w:rPr>
          <w:rStyle w:val="NormalCharacter"/>
          <w:sz w:val="24"/>
          <w:szCs w:val="24"/>
        </w:rPr>
      </w:pPr>
      <w:bookmarkStart w:id="7" w:name="_Toc9436089"/>
      <w:r>
        <w:rPr>
          <w:rStyle w:val="NormalCharacter"/>
          <w:sz w:val="24"/>
          <w:szCs w:val="24"/>
        </w:rPr>
        <w:t>五、开标有关信息</w:t>
      </w:r>
      <w:bookmarkEnd w:id="7"/>
    </w:p>
    <w:p w:rsidR="009605E4" w:rsidRDefault="00576C14">
      <w:pPr>
        <w:ind w:firstLineChars="200" w:firstLine="480"/>
        <w:rPr>
          <w:rStyle w:val="NormalCharacter"/>
          <w:sz w:val="24"/>
        </w:rPr>
      </w:pPr>
      <w:r>
        <w:rPr>
          <w:rStyle w:val="NormalCharacter"/>
          <w:sz w:val="24"/>
        </w:rPr>
        <w:t>详见招标文件。</w:t>
      </w:r>
    </w:p>
    <w:p w:rsidR="009605E4" w:rsidRDefault="00576C14">
      <w:pPr>
        <w:pStyle w:val="a7"/>
        <w:jc w:val="left"/>
        <w:rPr>
          <w:rStyle w:val="NormalCharacter"/>
          <w:sz w:val="24"/>
          <w:szCs w:val="24"/>
        </w:rPr>
      </w:pPr>
      <w:bookmarkStart w:id="8" w:name="_Toc9436090"/>
      <w:r>
        <w:rPr>
          <w:rStyle w:val="NormalCharacter"/>
          <w:sz w:val="24"/>
          <w:szCs w:val="24"/>
        </w:rPr>
        <w:t>六、发布公告的媒介</w:t>
      </w:r>
      <w:bookmarkEnd w:id="8"/>
    </w:p>
    <w:p w:rsidR="009605E4" w:rsidRDefault="00576C14" w:rsidP="00E9337D">
      <w:pPr>
        <w:spacing w:line="440" w:lineRule="exact"/>
        <w:ind w:firstLineChars="177" w:firstLine="425"/>
        <w:rPr>
          <w:rStyle w:val="NormalCharacter"/>
          <w:sz w:val="24"/>
        </w:rPr>
      </w:pPr>
      <w:r>
        <w:rPr>
          <w:rStyle w:val="NormalCharacter"/>
          <w:sz w:val="24"/>
        </w:rPr>
        <w:t>本次招标公告在</w:t>
      </w:r>
      <w:r>
        <w:rPr>
          <w:rStyle w:val="NormalCharacter"/>
          <w:rFonts w:hint="eastAsia"/>
          <w:sz w:val="24"/>
        </w:rPr>
        <w:t>周口幼儿师范学校门户</w:t>
      </w:r>
      <w:r>
        <w:rPr>
          <w:rStyle w:val="NormalCharacter"/>
          <w:sz w:val="24"/>
        </w:rPr>
        <w:t>网站上发布。</w:t>
      </w:r>
    </w:p>
    <w:p w:rsidR="009605E4" w:rsidRDefault="00576C14">
      <w:pPr>
        <w:pStyle w:val="a7"/>
        <w:jc w:val="left"/>
        <w:rPr>
          <w:rStyle w:val="NormalCharacter"/>
          <w:sz w:val="24"/>
          <w:szCs w:val="24"/>
        </w:rPr>
      </w:pPr>
      <w:bookmarkStart w:id="9" w:name="_Toc9436091"/>
      <w:r>
        <w:rPr>
          <w:rStyle w:val="NormalCharacter"/>
          <w:sz w:val="24"/>
          <w:szCs w:val="24"/>
        </w:rPr>
        <w:t>七、联系方式</w:t>
      </w:r>
      <w:bookmarkEnd w:id="9"/>
    </w:p>
    <w:p w:rsidR="009605E4" w:rsidRDefault="00576C14" w:rsidP="00E9337D">
      <w:pPr>
        <w:spacing w:line="520" w:lineRule="exact"/>
        <w:ind w:firstLineChars="177" w:firstLine="425"/>
        <w:rPr>
          <w:rStyle w:val="NormalCharacter"/>
          <w:rFonts w:ascii="宋体" w:hAnsi="宋体" w:cs="宋体"/>
          <w:sz w:val="24"/>
        </w:rPr>
      </w:pPr>
      <w:r>
        <w:rPr>
          <w:rStyle w:val="NormalCharacter"/>
          <w:rFonts w:ascii="宋体" w:hAnsi="宋体" w:cs="宋体" w:hint="eastAsia"/>
          <w:sz w:val="24"/>
        </w:rPr>
        <w:t>招标人：周口幼儿师范学校</w:t>
      </w:r>
    </w:p>
    <w:p w:rsidR="009605E4" w:rsidRDefault="00576C14" w:rsidP="00E9337D">
      <w:pPr>
        <w:spacing w:line="520" w:lineRule="exact"/>
        <w:ind w:firstLineChars="177" w:firstLine="425"/>
        <w:rPr>
          <w:rStyle w:val="NormalCharacter"/>
          <w:rFonts w:ascii="宋体" w:hAnsi="宋体" w:cs="宋体"/>
          <w:sz w:val="24"/>
        </w:rPr>
      </w:pPr>
      <w:r>
        <w:rPr>
          <w:rStyle w:val="NormalCharacter"/>
          <w:rFonts w:ascii="宋体" w:hAnsi="宋体" w:cs="宋体" w:hint="eastAsia"/>
          <w:sz w:val="24"/>
        </w:rPr>
        <w:t>地址：周口市东新区周口大道</w:t>
      </w:r>
      <w:r>
        <w:rPr>
          <w:rStyle w:val="NormalCharacter"/>
          <w:rFonts w:ascii="宋体" w:hAnsi="宋体" w:cs="宋体" w:hint="eastAsia"/>
          <w:sz w:val="24"/>
        </w:rPr>
        <w:t>5</w:t>
      </w:r>
      <w:r>
        <w:rPr>
          <w:rStyle w:val="NormalCharacter"/>
          <w:rFonts w:ascii="宋体" w:hAnsi="宋体" w:cs="宋体" w:hint="eastAsia"/>
          <w:sz w:val="24"/>
        </w:rPr>
        <w:t>号</w:t>
      </w:r>
      <w:r>
        <w:rPr>
          <w:rStyle w:val="NormalCharacter"/>
          <w:rFonts w:ascii="宋体" w:hAnsi="宋体" w:cs="宋体" w:hint="eastAsia"/>
          <w:sz w:val="24"/>
        </w:rPr>
        <w:t xml:space="preserve"> </w:t>
      </w:r>
    </w:p>
    <w:p w:rsidR="009605E4" w:rsidRDefault="00576C14" w:rsidP="00E9337D">
      <w:pPr>
        <w:spacing w:line="520" w:lineRule="exact"/>
        <w:ind w:firstLineChars="177" w:firstLine="425"/>
        <w:rPr>
          <w:rStyle w:val="NormalCharacter"/>
          <w:rFonts w:ascii="宋体" w:hAnsi="宋体" w:cs="宋体"/>
          <w:sz w:val="24"/>
        </w:rPr>
      </w:pPr>
      <w:r>
        <w:rPr>
          <w:rStyle w:val="NormalCharacter"/>
          <w:rFonts w:ascii="宋体" w:hAnsi="宋体" w:cs="宋体" w:hint="eastAsia"/>
          <w:sz w:val="24"/>
        </w:rPr>
        <w:t>联系人：</w:t>
      </w:r>
      <w:proofErr w:type="gramStart"/>
      <w:r>
        <w:rPr>
          <w:rStyle w:val="NormalCharacter"/>
          <w:rFonts w:ascii="宋体" w:hAnsi="宋体" w:cs="宋体" w:hint="eastAsia"/>
          <w:sz w:val="24"/>
        </w:rPr>
        <w:t>胡银堂</w:t>
      </w:r>
      <w:proofErr w:type="gramEnd"/>
      <w:r>
        <w:rPr>
          <w:rStyle w:val="NormalCharacter"/>
          <w:rFonts w:ascii="宋体" w:hAnsi="宋体" w:cs="宋体" w:hint="eastAsia"/>
          <w:sz w:val="24"/>
        </w:rPr>
        <w:t xml:space="preserve"> </w:t>
      </w:r>
    </w:p>
    <w:p w:rsidR="009605E4" w:rsidRDefault="00576C14" w:rsidP="00E9337D">
      <w:pPr>
        <w:spacing w:line="520" w:lineRule="exact"/>
        <w:ind w:firstLineChars="177" w:firstLine="425"/>
        <w:rPr>
          <w:rStyle w:val="NormalCharacter"/>
          <w:rFonts w:ascii="宋体" w:hAnsi="宋体" w:cs="宋体"/>
          <w:sz w:val="24"/>
        </w:rPr>
      </w:pPr>
      <w:r>
        <w:rPr>
          <w:rStyle w:val="NormalCharacter"/>
          <w:rFonts w:ascii="宋体" w:hAnsi="宋体" w:cs="宋体" w:hint="eastAsia"/>
          <w:sz w:val="24"/>
        </w:rPr>
        <w:t>电</w:t>
      </w:r>
      <w:r>
        <w:rPr>
          <w:rStyle w:val="NormalCharacter"/>
          <w:rFonts w:ascii="宋体" w:hAnsi="宋体" w:cs="宋体" w:hint="eastAsia"/>
          <w:sz w:val="24"/>
        </w:rPr>
        <w:t xml:space="preserve">  </w:t>
      </w:r>
      <w:r>
        <w:rPr>
          <w:rStyle w:val="NormalCharacter"/>
          <w:rFonts w:ascii="宋体" w:hAnsi="宋体" w:cs="宋体" w:hint="eastAsia"/>
          <w:sz w:val="24"/>
        </w:rPr>
        <w:t>话：</w:t>
      </w:r>
      <w:r>
        <w:rPr>
          <w:rStyle w:val="NormalCharacter"/>
          <w:rFonts w:ascii="宋体" w:hAnsi="宋体" w:cs="宋体" w:hint="eastAsia"/>
          <w:sz w:val="24"/>
        </w:rPr>
        <w:t>13623948479     0394</w:t>
      </w:r>
      <w:r>
        <w:rPr>
          <w:rStyle w:val="NormalCharacter"/>
          <w:rFonts w:ascii="宋体" w:hAnsi="宋体" w:cs="宋体" w:hint="eastAsia"/>
          <w:sz w:val="24"/>
        </w:rPr>
        <w:t>—</w:t>
      </w:r>
      <w:r>
        <w:rPr>
          <w:rStyle w:val="NormalCharacter"/>
          <w:rFonts w:ascii="宋体" w:hAnsi="宋体" w:cs="宋体" w:hint="eastAsia"/>
          <w:sz w:val="24"/>
        </w:rPr>
        <w:t>6113608</w:t>
      </w:r>
    </w:p>
    <w:p w:rsidR="009605E4" w:rsidRDefault="00576C14" w:rsidP="00E9337D">
      <w:pPr>
        <w:spacing w:line="520" w:lineRule="exact"/>
        <w:ind w:firstLineChars="177" w:firstLine="425"/>
        <w:rPr>
          <w:rStyle w:val="NormalCharacter"/>
          <w:rFonts w:ascii="宋体" w:hAnsi="宋体" w:cs="宋体"/>
          <w:sz w:val="24"/>
        </w:rPr>
      </w:pPr>
      <w:r>
        <w:rPr>
          <w:rStyle w:val="NormalCharacter"/>
          <w:rFonts w:ascii="宋体" w:hAnsi="宋体" w:cs="宋体" w:hint="eastAsia"/>
          <w:sz w:val="24"/>
        </w:rPr>
        <w:t>监督人：李翔</w:t>
      </w:r>
    </w:p>
    <w:p w:rsidR="009605E4" w:rsidRDefault="00576C14" w:rsidP="00E9337D">
      <w:pPr>
        <w:spacing w:line="520" w:lineRule="exact"/>
        <w:ind w:firstLineChars="177" w:firstLine="425"/>
        <w:rPr>
          <w:rStyle w:val="NormalCharacter"/>
          <w:rFonts w:ascii="宋体" w:hAnsi="宋体" w:cs="宋体"/>
          <w:sz w:val="24"/>
        </w:rPr>
      </w:pPr>
      <w:r>
        <w:rPr>
          <w:rStyle w:val="NormalCharacter"/>
          <w:rFonts w:ascii="宋体" w:hAnsi="宋体" w:cs="宋体" w:hint="eastAsia"/>
          <w:sz w:val="24"/>
        </w:rPr>
        <w:t>监督电话：</w:t>
      </w:r>
      <w:r>
        <w:rPr>
          <w:rStyle w:val="NormalCharacter"/>
          <w:rFonts w:ascii="宋体" w:hAnsi="宋体" w:cs="宋体" w:hint="eastAsia"/>
          <w:sz w:val="24"/>
        </w:rPr>
        <w:t>15903941990    0394</w:t>
      </w:r>
      <w:r>
        <w:rPr>
          <w:rStyle w:val="NormalCharacter"/>
          <w:rFonts w:ascii="宋体" w:hAnsi="宋体" w:cs="宋体" w:hint="eastAsia"/>
          <w:sz w:val="24"/>
        </w:rPr>
        <w:t>—</w:t>
      </w:r>
      <w:r>
        <w:rPr>
          <w:rStyle w:val="NormalCharacter"/>
          <w:rFonts w:ascii="宋体" w:hAnsi="宋体" w:cs="宋体" w:hint="eastAsia"/>
          <w:sz w:val="24"/>
        </w:rPr>
        <w:t xml:space="preserve">6113650 </w:t>
      </w:r>
    </w:p>
    <w:p w:rsidR="009605E4" w:rsidRDefault="00576C14">
      <w:pPr>
        <w:pStyle w:val="1"/>
        <w:spacing w:line="240" w:lineRule="auto"/>
        <w:jc w:val="center"/>
        <w:rPr>
          <w:rStyle w:val="NormalCharacter"/>
          <w:sz w:val="36"/>
          <w:szCs w:val="36"/>
        </w:rPr>
      </w:pPr>
      <w:r>
        <w:rPr>
          <w:rStyle w:val="NormalCharacter"/>
          <w:rFonts w:ascii="宋体" w:hAnsi="宋体"/>
          <w:szCs w:val="32"/>
        </w:rPr>
        <w:br w:type="page"/>
      </w:r>
      <w:bookmarkStart w:id="10" w:name="_Toc9436092"/>
      <w:bookmarkEnd w:id="2"/>
      <w:r>
        <w:rPr>
          <w:rStyle w:val="NormalCharacter"/>
          <w:sz w:val="32"/>
          <w:szCs w:val="32"/>
        </w:rPr>
        <w:lastRenderedPageBreak/>
        <w:t>第二章</w:t>
      </w:r>
      <w:r>
        <w:rPr>
          <w:rStyle w:val="NormalCharacter"/>
          <w:sz w:val="32"/>
          <w:szCs w:val="32"/>
        </w:rPr>
        <w:t xml:space="preserve">    </w:t>
      </w:r>
      <w:r>
        <w:rPr>
          <w:rStyle w:val="NormalCharacter"/>
          <w:sz w:val="32"/>
          <w:szCs w:val="32"/>
        </w:rPr>
        <w:t>投标须知</w:t>
      </w:r>
      <w:bookmarkEnd w:id="10"/>
    </w:p>
    <w:p w:rsidR="009605E4" w:rsidRDefault="00576C14">
      <w:pPr>
        <w:pStyle w:val="a7"/>
        <w:rPr>
          <w:rStyle w:val="NormalCharacter"/>
          <w:sz w:val="24"/>
          <w:szCs w:val="24"/>
        </w:rPr>
      </w:pPr>
      <w:bookmarkStart w:id="11" w:name="_Toc9436093"/>
      <w:r>
        <w:rPr>
          <w:rStyle w:val="NormalCharacter"/>
          <w:sz w:val="24"/>
          <w:szCs w:val="24"/>
        </w:rPr>
        <w:t>第一节</w:t>
      </w:r>
      <w:r>
        <w:rPr>
          <w:rStyle w:val="NormalCharacter"/>
          <w:sz w:val="24"/>
          <w:szCs w:val="24"/>
        </w:rPr>
        <w:t xml:space="preserve">  </w:t>
      </w:r>
      <w:r>
        <w:rPr>
          <w:rStyle w:val="NormalCharacter"/>
          <w:sz w:val="24"/>
          <w:szCs w:val="24"/>
        </w:rPr>
        <w:t>投标须知前附表</w:t>
      </w:r>
      <w:bookmarkEnd w:id="11"/>
    </w:p>
    <w:tbl>
      <w:tblPr>
        <w:tblW w:w="9242" w:type="dxa"/>
        <w:jc w:val="center"/>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0" w:type="dxa"/>
          <w:right w:w="0" w:type="dxa"/>
        </w:tblCellMar>
        <w:tblLook w:val="04A0" w:firstRow="1" w:lastRow="0" w:firstColumn="1" w:lastColumn="0" w:noHBand="0" w:noVBand="1"/>
      </w:tblPr>
      <w:tblGrid>
        <w:gridCol w:w="752"/>
        <w:gridCol w:w="1305"/>
        <w:gridCol w:w="7185"/>
      </w:tblGrid>
      <w:tr w:rsidR="009605E4">
        <w:trPr>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9605E4" w:rsidRDefault="00576C14">
            <w:pPr>
              <w:spacing w:line="440" w:lineRule="exact"/>
              <w:jc w:val="center"/>
              <w:rPr>
                <w:rStyle w:val="NormalCharacter"/>
                <w:rFonts w:ascii="宋体" w:hAnsi="宋体"/>
                <w:b/>
                <w:sz w:val="24"/>
              </w:rPr>
            </w:pPr>
            <w:r>
              <w:rPr>
                <w:rStyle w:val="NormalCharacter"/>
                <w:rFonts w:ascii="宋体" w:hAnsi="宋体"/>
                <w:b/>
                <w:sz w:val="24"/>
              </w:rPr>
              <w:t>条款号</w:t>
            </w:r>
          </w:p>
        </w:tc>
        <w:tc>
          <w:tcPr>
            <w:tcW w:w="1305" w:type="dxa"/>
            <w:tcBorders>
              <w:top w:val="single" w:sz="4" w:space="0" w:color="000000"/>
              <w:left w:val="single" w:sz="4" w:space="0" w:color="000000"/>
              <w:bottom w:val="single" w:sz="4" w:space="0" w:color="000000"/>
              <w:right w:val="single" w:sz="4" w:space="0" w:color="000000"/>
            </w:tcBorders>
            <w:vAlign w:val="center"/>
          </w:tcPr>
          <w:p w:rsidR="009605E4" w:rsidRDefault="00576C14">
            <w:pPr>
              <w:spacing w:line="440" w:lineRule="exact"/>
              <w:jc w:val="center"/>
              <w:rPr>
                <w:rStyle w:val="NormalCharacter"/>
                <w:rFonts w:ascii="宋体" w:hAnsi="宋体"/>
                <w:b/>
                <w:sz w:val="24"/>
              </w:rPr>
            </w:pPr>
            <w:r>
              <w:rPr>
                <w:rStyle w:val="NormalCharacter"/>
                <w:rFonts w:ascii="宋体" w:hAnsi="宋体"/>
                <w:b/>
                <w:sz w:val="24"/>
              </w:rPr>
              <w:t>条</w:t>
            </w:r>
            <w:r>
              <w:rPr>
                <w:rStyle w:val="NormalCharacter"/>
                <w:rFonts w:ascii="宋体" w:hAnsi="宋体"/>
                <w:b/>
                <w:sz w:val="24"/>
              </w:rPr>
              <w:t xml:space="preserve">  </w:t>
            </w:r>
            <w:r>
              <w:rPr>
                <w:rStyle w:val="NormalCharacter"/>
                <w:rFonts w:ascii="宋体" w:hAnsi="宋体"/>
                <w:b/>
                <w:sz w:val="24"/>
              </w:rPr>
              <w:t>款</w:t>
            </w:r>
            <w:r>
              <w:rPr>
                <w:rStyle w:val="NormalCharacter"/>
                <w:rFonts w:ascii="宋体" w:hAnsi="宋体"/>
                <w:b/>
                <w:sz w:val="24"/>
              </w:rPr>
              <w:t xml:space="preserve">  </w:t>
            </w:r>
          </w:p>
          <w:p w:rsidR="009605E4" w:rsidRDefault="00576C14">
            <w:pPr>
              <w:spacing w:line="440" w:lineRule="exact"/>
              <w:jc w:val="center"/>
              <w:rPr>
                <w:rStyle w:val="NormalCharacter"/>
                <w:rFonts w:ascii="宋体" w:hAnsi="宋体"/>
                <w:b/>
                <w:sz w:val="24"/>
              </w:rPr>
            </w:pPr>
            <w:r>
              <w:rPr>
                <w:rStyle w:val="NormalCharacter"/>
                <w:rFonts w:ascii="宋体" w:hAnsi="宋体"/>
                <w:b/>
                <w:sz w:val="24"/>
              </w:rPr>
              <w:t>名</w:t>
            </w:r>
            <w:r>
              <w:rPr>
                <w:rStyle w:val="NormalCharacter"/>
                <w:rFonts w:ascii="宋体" w:hAnsi="宋体"/>
                <w:b/>
                <w:sz w:val="24"/>
              </w:rPr>
              <w:t xml:space="preserve">  </w:t>
            </w:r>
            <w:r>
              <w:rPr>
                <w:rStyle w:val="NormalCharacter"/>
                <w:rFonts w:ascii="宋体" w:hAnsi="宋体"/>
                <w:b/>
                <w:sz w:val="24"/>
              </w:rPr>
              <w:t>称</w:t>
            </w:r>
          </w:p>
        </w:tc>
        <w:tc>
          <w:tcPr>
            <w:tcW w:w="7185" w:type="dxa"/>
            <w:tcBorders>
              <w:top w:val="single" w:sz="4" w:space="0" w:color="000000"/>
              <w:left w:val="single" w:sz="4" w:space="0" w:color="000000"/>
              <w:bottom w:val="single" w:sz="4" w:space="0" w:color="000000"/>
              <w:right w:val="single" w:sz="4" w:space="0" w:color="000000"/>
            </w:tcBorders>
            <w:vAlign w:val="center"/>
          </w:tcPr>
          <w:p w:rsidR="009605E4" w:rsidRDefault="00576C14">
            <w:pPr>
              <w:spacing w:line="440" w:lineRule="exact"/>
              <w:jc w:val="center"/>
              <w:rPr>
                <w:rStyle w:val="NormalCharacter"/>
                <w:rFonts w:ascii="宋体" w:hAnsi="宋体"/>
                <w:b/>
                <w:sz w:val="24"/>
              </w:rPr>
            </w:pPr>
            <w:r>
              <w:rPr>
                <w:rStyle w:val="NormalCharacter"/>
                <w:rFonts w:ascii="宋体" w:hAnsi="宋体"/>
                <w:b/>
                <w:sz w:val="24"/>
              </w:rPr>
              <w:t>编</w:t>
            </w:r>
            <w:r>
              <w:rPr>
                <w:rStyle w:val="NormalCharacter"/>
                <w:rFonts w:ascii="宋体" w:hAnsi="宋体"/>
                <w:b/>
                <w:sz w:val="24"/>
              </w:rPr>
              <w:t xml:space="preserve">  </w:t>
            </w:r>
            <w:r>
              <w:rPr>
                <w:rStyle w:val="NormalCharacter"/>
                <w:rFonts w:ascii="宋体" w:hAnsi="宋体"/>
                <w:b/>
                <w:sz w:val="24"/>
              </w:rPr>
              <w:t>列</w:t>
            </w:r>
            <w:r>
              <w:rPr>
                <w:rStyle w:val="NormalCharacter"/>
                <w:rFonts w:ascii="宋体" w:hAnsi="宋体"/>
                <w:b/>
                <w:sz w:val="24"/>
              </w:rPr>
              <w:t xml:space="preserve">  </w:t>
            </w:r>
            <w:r>
              <w:rPr>
                <w:rStyle w:val="NormalCharacter"/>
                <w:rFonts w:ascii="宋体" w:hAnsi="宋体"/>
                <w:b/>
                <w:sz w:val="24"/>
              </w:rPr>
              <w:t>内</w:t>
            </w:r>
            <w:r>
              <w:rPr>
                <w:rStyle w:val="NormalCharacter"/>
                <w:rFonts w:ascii="宋体" w:hAnsi="宋体"/>
                <w:b/>
                <w:sz w:val="24"/>
              </w:rPr>
              <w:t xml:space="preserve">  </w:t>
            </w:r>
            <w:r>
              <w:rPr>
                <w:rStyle w:val="NormalCharacter"/>
                <w:rFonts w:ascii="宋体" w:hAnsi="宋体"/>
                <w:b/>
                <w:sz w:val="24"/>
              </w:rPr>
              <w:t>容</w:t>
            </w:r>
          </w:p>
        </w:tc>
      </w:tr>
      <w:tr w:rsidR="009605E4">
        <w:trPr>
          <w:trHeight w:val="1693"/>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9605E4" w:rsidRDefault="00576C14">
            <w:pPr>
              <w:spacing w:line="440" w:lineRule="exact"/>
              <w:jc w:val="center"/>
              <w:rPr>
                <w:rStyle w:val="NormalCharacter"/>
                <w:rFonts w:ascii="宋体" w:hAnsi="宋体"/>
                <w:sz w:val="24"/>
              </w:rPr>
            </w:pPr>
            <w:r>
              <w:rPr>
                <w:rStyle w:val="NormalCharacter"/>
                <w:rFonts w:ascii="宋体" w:hAnsi="宋体"/>
                <w:sz w:val="24"/>
              </w:rPr>
              <w:t>1</w:t>
            </w:r>
          </w:p>
        </w:tc>
        <w:tc>
          <w:tcPr>
            <w:tcW w:w="1305" w:type="dxa"/>
            <w:tcBorders>
              <w:top w:val="single" w:sz="4" w:space="0" w:color="000000"/>
              <w:left w:val="single" w:sz="4" w:space="0" w:color="000000"/>
              <w:bottom w:val="single" w:sz="4" w:space="0" w:color="000000"/>
              <w:right w:val="single" w:sz="4" w:space="0" w:color="000000"/>
            </w:tcBorders>
            <w:vAlign w:val="center"/>
          </w:tcPr>
          <w:p w:rsidR="009605E4" w:rsidRDefault="00576C14">
            <w:pPr>
              <w:spacing w:line="440" w:lineRule="exact"/>
              <w:jc w:val="center"/>
              <w:rPr>
                <w:rStyle w:val="NormalCharacter"/>
                <w:rFonts w:ascii="宋体" w:hAnsi="宋体"/>
                <w:sz w:val="24"/>
              </w:rPr>
            </w:pPr>
            <w:r>
              <w:rPr>
                <w:rStyle w:val="NormalCharacter"/>
                <w:rFonts w:ascii="宋体" w:hAnsi="宋体"/>
                <w:sz w:val="24"/>
              </w:rPr>
              <w:t>招标人</w:t>
            </w:r>
          </w:p>
        </w:tc>
        <w:tc>
          <w:tcPr>
            <w:tcW w:w="7185" w:type="dxa"/>
            <w:tcBorders>
              <w:top w:val="single" w:sz="4" w:space="0" w:color="000000"/>
              <w:left w:val="single" w:sz="4" w:space="0" w:color="000000"/>
              <w:bottom w:val="single" w:sz="4" w:space="0" w:color="000000"/>
              <w:right w:val="single" w:sz="4" w:space="0" w:color="000000"/>
            </w:tcBorders>
            <w:vAlign w:val="center"/>
          </w:tcPr>
          <w:p w:rsidR="009605E4" w:rsidRDefault="00576C14" w:rsidP="00E9337D">
            <w:pPr>
              <w:spacing w:line="520" w:lineRule="exact"/>
              <w:ind w:firstLineChars="177" w:firstLine="425"/>
              <w:rPr>
                <w:rStyle w:val="NormalCharacter"/>
                <w:sz w:val="24"/>
              </w:rPr>
            </w:pPr>
            <w:r>
              <w:rPr>
                <w:rStyle w:val="NormalCharacter"/>
                <w:sz w:val="24"/>
              </w:rPr>
              <w:t>招标人：</w:t>
            </w:r>
            <w:r>
              <w:rPr>
                <w:rStyle w:val="NormalCharacter"/>
                <w:rFonts w:hint="eastAsia"/>
                <w:sz w:val="24"/>
              </w:rPr>
              <w:t>周口幼儿师范学校</w:t>
            </w:r>
          </w:p>
          <w:p w:rsidR="009605E4" w:rsidRDefault="00576C14" w:rsidP="00E9337D">
            <w:pPr>
              <w:spacing w:line="520" w:lineRule="exact"/>
              <w:ind w:firstLineChars="177" w:firstLine="425"/>
              <w:rPr>
                <w:rStyle w:val="NormalCharacter"/>
                <w:rFonts w:ascii="宋体" w:hAnsi="宋体"/>
                <w:sz w:val="24"/>
              </w:rPr>
            </w:pPr>
            <w:r>
              <w:rPr>
                <w:rStyle w:val="NormalCharacter"/>
                <w:sz w:val="24"/>
              </w:rPr>
              <w:t>地址：</w:t>
            </w:r>
            <w:r>
              <w:rPr>
                <w:rStyle w:val="NormalCharacter"/>
                <w:rFonts w:hint="eastAsia"/>
                <w:sz w:val="24"/>
              </w:rPr>
              <w:t>周口市东新区周口大道</w:t>
            </w:r>
            <w:r>
              <w:rPr>
                <w:rStyle w:val="NormalCharacter"/>
                <w:rFonts w:hint="eastAsia"/>
                <w:sz w:val="24"/>
              </w:rPr>
              <w:t>5</w:t>
            </w:r>
            <w:r>
              <w:rPr>
                <w:rStyle w:val="NormalCharacter"/>
                <w:rFonts w:hint="eastAsia"/>
                <w:sz w:val="24"/>
              </w:rPr>
              <w:t>号</w:t>
            </w:r>
            <w:r>
              <w:rPr>
                <w:rStyle w:val="NormalCharacter"/>
                <w:rFonts w:ascii="宋体" w:hAnsi="宋体"/>
                <w:sz w:val="24"/>
              </w:rPr>
              <w:t xml:space="preserve"> </w:t>
            </w:r>
          </w:p>
          <w:p w:rsidR="009605E4" w:rsidRDefault="00576C14" w:rsidP="00E9337D">
            <w:pPr>
              <w:spacing w:line="520" w:lineRule="exact"/>
              <w:ind w:firstLineChars="177" w:firstLine="425"/>
              <w:rPr>
                <w:rStyle w:val="NormalCharacter"/>
                <w:sz w:val="24"/>
              </w:rPr>
            </w:pPr>
            <w:r>
              <w:rPr>
                <w:rStyle w:val="NormalCharacter"/>
                <w:sz w:val="24"/>
              </w:rPr>
              <w:t>联系人：</w:t>
            </w:r>
            <w:proofErr w:type="gramStart"/>
            <w:r>
              <w:rPr>
                <w:rStyle w:val="NormalCharacter"/>
                <w:rFonts w:hint="eastAsia"/>
                <w:sz w:val="24"/>
              </w:rPr>
              <w:t>胡银堂</w:t>
            </w:r>
            <w:proofErr w:type="gramEnd"/>
            <w:r>
              <w:rPr>
                <w:rStyle w:val="NormalCharacter"/>
                <w:sz w:val="24"/>
              </w:rPr>
              <w:t xml:space="preserve"> </w:t>
            </w:r>
          </w:p>
          <w:p w:rsidR="009605E4" w:rsidRDefault="00576C14" w:rsidP="00E9337D">
            <w:pPr>
              <w:spacing w:line="520" w:lineRule="exact"/>
              <w:ind w:firstLineChars="177" w:firstLine="425"/>
              <w:rPr>
                <w:rStyle w:val="NormalCharacter"/>
                <w:rFonts w:ascii="宋体" w:hAnsi="宋体"/>
                <w:sz w:val="24"/>
              </w:rPr>
            </w:pPr>
            <w:r>
              <w:rPr>
                <w:rStyle w:val="NormalCharacter"/>
                <w:sz w:val="24"/>
              </w:rPr>
              <w:t>电</w:t>
            </w:r>
            <w:r>
              <w:rPr>
                <w:rStyle w:val="NormalCharacter"/>
                <w:sz w:val="24"/>
              </w:rPr>
              <w:t xml:space="preserve">  </w:t>
            </w:r>
            <w:r>
              <w:rPr>
                <w:rStyle w:val="NormalCharacter"/>
                <w:sz w:val="24"/>
              </w:rPr>
              <w:t>话：</w:t>
            </w:r>
            <w:r>
              <w:rPr>
                <w:rStyle w:val="NormalCharacter"/>
                <w:rFonts w:hint="eastAsia"/>
                <w:sz w:val="24"/>
              </w:rPr>
              <w:t>13623948479  0394</w:t>
            </w:r>
            <w:r>
              <w:rPr>
                <w:rStyle w:val="NormalCharacter"/>
                <w:rFonts w:hint="eastAsia"/>
                <w:sz w:val="24"/>
              </w:rPr>
              <w:t>—</w:t>
            </w:r>
            <w:r>
              <w:rPr>
                <w:rStyle w:val="NormalCharacter"/>
                <w:rFonts w:hint="eastAsia"/>
                <w:sz w:val="24"/>
              </w:rPr>
              <w:t>6113608</w:t>
            </w:r>
          </w:p>
        </w:tc>
      </w:tr>
      <w:tr w:rsidR="009605E4">
        <w:trPr>
          <w:trHeight w:hRule="exact" w:val="567"/>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9605E4" w:rsidRDefault="00576C14">
            <w:pPr>
              <w:spacing w:line="440" w:lineRule="exact"/>
              <w:jc w:val="center"/>
              <w:rPr>
                <w:rStyle w:val="NormalCharacter"/>
                <w:rFonts w:ascii="宋体" w:hAnsi="宋体"/>
                <w:sz w:val="24"/>
              </w:rPr>
            </w:pPr>
            <w:r>
              <w:rPr>
                <w:rStyle w:val="NormalCharacter"/>
                <w:rFonts w:ascii="宋体" w:hAnsi="宋体"/>
                <w:sz w:val="24"/>
              </w:rPr>
              <w:t>2</w:t>
            </w:r>
          </w:p>
        </w:tc>
        <w:tc>
          <w:tcPr>
            <w:tcW w:w="1305" w:type="dxa"/>
            <w:tcBorders>
              <w:top w:val="single" w:sz="4" w:space="0" w:color="000000"/>
              <w:left w:val="single" w:sz="4" w:space="0" w:color="000000"/>
              <w:bottom w:val="single" w:sz="4" w:space="0" w:color="000000"/>
              <w:right w:val="single" w:sz="4" w:space="0" w:color="000000"/>
            </w:tcBorders>
            <w:vAlign w:val="center"/>
          </w:tcPr>
          <w:p w:rsidR="009605E4" w:rsidRDefault="00576C14">
            <w:pPr>
              <w:spacing w:line="440" w:lineRule="exact"/>
              <w:jc w:val="center"/>
              <w:rPr>
                <w:rStyle w:val="NormalCharacter"/>
                <w:rFonts w:ascii="宋体" w:hAnsi="宋体"/>
                <w:sz w:val="24"/>
              </w:rPr>
            </w:pPr>
            <w:r>
              <w:rPr>
                <w:rStyle w:val="NormalCharacter"/>
                <w:rFonts w:ascii="宋体" w:hAnsi="宋体"/>
                <w:sz w:val="24"/>
              </w:rPr>
              <w:t>项目名称</w:t>
            </w:r>
          </w:p>
        </w:tc>
        <w:tc>
          <w:tcPr>
            <w:tcW w:w="7185" w:type="dxa"/>
            <w:tcBorders>
              <w:top w:val="single" w:sz="4" w:space="0" w:color="000000"/>
              <w:left w:val="single" w:sz="4" w:space="0" w:color="000000"/>
              <w:bottom w:val="single" w:sz="4" w:space="0" w:color="000000"/>
              <w:right w:val="single" w:sz="4" w:space="0" w:color="000000"/>
            </w:tcBorders>
            <w:vAlign w:val="center"/>
          </w:tcPr>
          <w:p w:rsidR="009605E4" w:rsidRDefault="00576C14">
            <w:pPr>
              <w:spacing w:line="440" w:lineRule="exact"/>
              <w:rPr>
                <w:rStyle w:val="NormalCharacter"/>
                <w:rFonts w:ascii="宋体" w:hAnsi="宋体"/>
                <w:sz w:val="24"/>
              </w:rPr>
            </w:pPr>
            <w:r>
              <w:rPr>
                <w:rStyle w:val="NormalCharacter"/>
                <w:rFonts w:ascii="宋体" w:hAnsi="宋体" w:hint="eastAsia"/>
                <w:sz w:val="24"/>
              </w:rPr>
              <w:t>周口幼儿师范学校学生餐厅</w:t>
            </w:r>
            <w:r>
              <w:rPr>
                <w:rStyle w:val="NormalCharacter"/>
                <w:rFonts w:ascii="宋体" w:hAnsi="宋体"/>
                <w:sz w:val="24"/>
              </w:rPr>
              <w:t>餐饮服务项目</w:t>
            </w:r>
          </w:p>
          <w:p w:rsidR="009605E4" w:rsidRDefault="009605E4">
            <w:pPr>
              <w:spacing w:line="440" w:lineRule="exact"/>
              <w:rPr>
                <w:rStyle w:val="NormalCharacter"/>
                <w:rFonts w:ascii="宋体" w:hAnsi="宋体"/>
                <w:sz w:val="24"/>
              </w:rPr>
            </w:pPr>
          </w:p>
        </w:tc>
      </w:tr>
      <w:tr w:rsidR="009605E4">
        <w:trPr>
          <w:trHeight w:hRule="exact" w:val="942"/>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9605E4" w:rsidRDefault="00576C14">
            <w:pPr>
              <w:spacing w:line="440" w:lineRule="exact"/>
              <w:jc w:val="center"/>
              <w:rPr>
                <w:rStyle w:val="NormalCharacter"/>
                <w:rFonts w:ascii="宋体" w:hAnsi="宋体"/>
                <w:sz w:val="24"/>
              </w:rPr>
            </w:pPr>
            <w:r>
              <w:rPr>
                <w:rStyle w:val="NormalCharacter"/>
                <w:rFonts w:ascii="宋体" w:hAnsi="宋体"/>
                <w:sz w:val="24"/>
              </w:rPr>
              <w:t>3</w:t>
            </w:r>
          </w:p>
        </w:tc>
        <w:tc>
          <w:tcPr>
            <w:tcW w:w="1305" w:type="dxa"/>
            <w:tcBorders>
              <w:top w:val="single" w:sz="4" w:space="0" w:color="000000"/>
              <w:left w:val="single" w:sz="4" w:space="0" w:color="000000"/>
              <w:bottom w:val="single" w:sz="4" w:space="0" w:color="000000"/>
              <w:right w:val="single" w:sz="4" w:space="0" w:color="000000"/>
            </w:tcBorders>
            <w:vAlign w:val="center"/>
          </w:tcPr>
          <w:p w:rsidR="009605E4" w:rsidRDefault="00576C14">
            <w:pPr>
              <w:spacing w:line="440" w:lineRule="exact"/>
              <w:jc w:val="center"/>
              <w:rPr>
                <w:rStyle w:val="NormalCharacter"/>
                <w:rFonts w:ascii="宋体" w:hAnsi="宋体"/>
                <w:sz w:val="24"/>
              </w:rPr>
            </w:pPr>
            <w:proofErr w:type="gramStart"/>
            <w:r>
              <w:rPr>
                <w:rStyle w:val="NormalCharacter"/>
                <w:rFonts w:ascii="宋体" w:hAnsi="宋体"/>
                <w:sz w:val="24"/>
              </w:rPr>
              <w:t>标包划分</w:t>
            </w:r>
            <w:proofErr w:type="gramEnd"/>
          </w:p>
        </w:tc>
        <w:tc>
          <w:tcPr>
            <w:tcW w:w="7185" w:type="dxa"/>
            <w:tcBorders>
              <w:top w:val="single" w:sz="4" w:space="0" w:color="000000"/>
              <w:left w:val="single" w:sz="4" w:space="0" w:color="000000"/>
              <w:bottom w:val="single" w:sz="4" w:space="0" w:color="000000"/>
              <w:right w:val="single" w:sz="4" w:space="0" w:color="000000"/>
            </w:tcBorders>
            <w:vAlign w:val="center"/>
          </w:tcPr>
          <w:p w:rsidR="009605E4" w:rsidRDefault="00576C14">
            <w:pPr>
              <w:spacing w:line="440" w:lineRule="exact"/>
              <w:ind w:rightChars="-135" w:right="-283"/>
              <w:jc w:val="left"/>
              <w:rPr>
                <w:rStyle w:val="NormalCharacter"/>
                <w:rFonts w:ascii="宋体" w:hAnsi="宋体"/>
                <w:sz w:val="24"/>
              </w:rPr>
            </w:pPr>
            <w:r>
              <w:rPr>
                <w:rStyle w:val="NormalCharacter"/>
                <w:rFonts w:ascii="宋体" w:hAnsi="宋体"/>
                <w:sz w:val="24"/>
              </w:rPr>
              <w:t>本项目分为两个包，</w:t>
            </w:r>
            <w:r>
              <w:rPr>
                <w:rStyle w:val="NormalCharacter"/>
                <w:rFonts w:ascii="宋体" w:hAnsi="宋体"/>
                <w:sz w:val="24"/>
              </w:rPr>
              <w:t>A</w:t>
            </w:r>
            <w:r>
              <w:rPr>
                <w:rStyle w:val="NormalCharacter"/>
                <w:rFonts w:ascii="宋体" w:hAnsi="宋体"/>
                <w:sz w:val="24"/>
              </w:rPr>
              <w:t>包：一楼餐厅；</w:t>
            </w:r>
            <w:r>
              <w:rPr>
                <w:rStyle w:val="NormalCharacter"/>
                <w:rFonts w:ascii="宋体" w:hAnsi="宋体"/>
                <w:sz w:val="24"/>
              </w:rPr>
              <w:t>B</w:t>
            </w:r>
            <w:r>
              <w:rPr>
                <w:rStyle w:val="NormalCharacter"/>
                <w:rFonts w:ascii="宋体" w:hAnsi="宋体"/>
                <w:sz w:val="24"/>
              </w:rPr>
              <w:t>包：二楼餐厅</w:t>
            </w:r>
            <w:r>
              <w:rPr>
                <w:rStyle w:val="NormalCharacter"/>
                <w:rFonts w:ascii="宋体" w:hAnsi="宋体" w:hint="eastAsia"/>
                <w:sz w:val="24"/>
              </w:rPr>
              <w:t>。</w:t>
            </w:r>
          </w:p>
        </w:tc>
      </w:tr>
      <w:tr w:rsidR="009605E4">
        <w:trPr>
          <w:trHeight w:hRule="exact" w:val="847"/>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9605E4" w:rsidRDefault="00576C14">
            <w:pPr>
              <w:spacing w:line="440" w:lineRule="exact"/>
              <w:jc w:val="center"/>
              <w:rPr>
                <w:rStyle w:val="NormalCharacter"/>
                <w:rFonts w:ascii="宋体" w:hAnsi="宋体"/>
                <w:sz w:val="24"/>
              </w:rPr>
            </w:pPr>
            <w:r>
              <w:rPr>
                <w:rStyle w:val="NormalCharacter"/>
                <w:rFonts w:ascii="宋体" w:hAnsi="宋体"/>
                <w:sz w:val="24"/>
              </w:rPr>
              <w:t>4</w:t>
            </w:r>
          </w:p>
        </w:tc>
        <w:tc>
          <w:tcPr>
            <w:tcW w:w="1305" w:type="dxa"/>
            <w:tcBorders>
              <w:top w:val="single" w:sz="4" w:space="0" w:color="000000"/>
              <w:left w:val="single" w:sz="4" w:space="0" w:color="000000"/>
              <w:bottom w:val="single" w:sz="4" w:space="0" w:color="000000"/>
              <w:right w:val="single" w:sz="4" w:space="0" w:color="000000"/>
            </w:tcBorders>
            <w:vAlign w:val="center"/>
          </w:tcPr>
          <w:p w:rsidR="009605E4" w:rsidRDefault="00576C14">
            <w:pPr>
              <w:spacing w:line="440" w:lineRule="exact"/>
              <w:jc w:val="center"/>
              <w:rPr>
                <w:rStyle w:val="NormalCharacter"/>
                <w:rFonts w:ascii="宋体" w:hAnsi="宋体"/>
                <w:sz w:val="24"/>
              </w:rPr>
            </w:pPr>
            <w:r>
              <w:rPr>
                <w:rStyle w:val="NormalCharacter"/>
                <w:rFonts w:ascii="宋体" w:hAnsi="宋体"/>
                <w:sz w:val="24"/>
              </w:rPr>
              <w:t>服务内容</w:t>
            </w:r>
          </w:p>
        </w:tc>
        <w:tc>
          <w:tcPr>
            <w:tcW w:w="7185" w:type="dxa"/>
            <w:tcBorders>
              <w:top w:val="single" w:sz="4" w:space="0" w:color="000000"/>
              <w:left w:val="single" w:sz="4" w:space="0" w:color="000000"/>
              <w:bottom w:val="single" w:sz="4" w:space="0" w:color="000000"/>
              <w:right w:val="single" w:sz="4" w:space="0" w:color="000000"/>
            </w:tcBorders>
            <w:vAlign w:val="center"/>
          </w:tcPr>
          <w:p w:rsidR="009605E4" w:rsidRDefault="00576C14">
            <w:pPr>
              <w:spacing w:line="440" w:lineRule="exact"/>
              <w:ind w:rightChars="-135" w:right="-283"/>
              <w:jc w:val="left"/>
              <w:rPr>
                <w:rStyle w:val="NormalCharacter"/>
                <w:rFonts w:ascii="宋体" w:hAnsi="宋体"/>
                <w:sz w:val="24"/>
              </w:rPr>
            </w:pPr>
            <w:r>
              <w:rPr>
                <w:rStyle w:val="NormalCharacter"/>
                <w:rFonts w:ascii="宋体" w:hAnsi="宋体"/>
                <w:sz w:val="24"/>
              </w:rPr>
              <w:t>在校方指定食堂区域内营业</w:t>
            </w:r>
            <w:r>
              <w:rPr>
                <w:rStyle w:val="NormalCharacter"/>
                <w:rFonts w:ascii="宋体" w:hAnsi="宋体" w:hint="eastAsia"/>
                <w:sz w:val="24"/>
              </w:rPr>
              <w:t>，</w:t>
            </w:r>
            <w:r>
              <w:rPr>
                <w:rStyle w:val="NormalCharacter"/>
                <w:rFonts w:ascii="宋体" w:hAnsi="宋体"/>
                <w:sz w:val="24"/>
              </w:rPr>
              <w:t>提供餐饮服务</w:t>
            </w:r>
            <w:r>
              <w:rPr>
                <w:rStyle w:val="NormalCharacter"/>
                <w:rFonts w:ascii="宋体" w:hAnsi="宋体" w:hint="eastAsia"/>
                <w:sz w:val="24"/>
              </w:rPr>
              <w:t>，且提供有清真窗口。</w:t>
            </w:r>
          </w:p>
        </w:tc>
      </w:tr>
      <w:tr w:rsidR="009605E4">
        <w:trPr>
          <w:trHeight w:hRule="exact" w:val="567"/>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9605E4" w:rsidRDefault="00576C14">
            <w:pPr>
              <w:spacing w:line="440" w:lineRule="exact"/>
              <w:jc w:val="center"/>
              <w:rPr>
                <w:rStyle w:val="NormalCharacter"/>
                <w:rFonts w:ascii="宋体" w:hAnsi="宋体"/>
                <w:sz w:val="24"/>
              </w:rPr>
            </w:pPr>
            <w:r>
              <w:rPr>
                <w:rStyle w:val="NormalCharacter"/>
                <w:rFonts w:ascii="宋体" w:hAnsi="宋体"/>
                <w:sz w:val="24"/>
              </w:rPr>
              <w:t>5</w:t>
            </w:r>
          </w:p>
        </w:tc>
        <w:tc>
          <w:tcPr>
            <w:tcW w:w="1305" w:type="dxa"/>
            <w:tcBorders>
              <w:top w:val="single" w:sz="4" w:space="0" w:color="000000"/>
              <w:left w:val="single" w:sz="4" w:space="0" w:color="000000"/>
              <w:bottom w:val="single" w:sz="4" w:space="0" w:color="000000"/>
              <w:right w:val="single" w:sz="4" w:space="0" w:color="000000"/>
            </w:tcBorders>
            <w:vAlign w:val="center"/>
          </w:tcPr>
          <w:p w:rsidR="009605E4" w:rsidRDefault="00576C14">
            <w:pPr>
              <w:spacing w:line="440" w:lineRule="exact"/>
              <w:jc w:val="center"/>
              <w:rPr>
                <w:rStyle w:val="NormalCharacter"/>
                <w:rFonts w:ascii="宋体" w:hAnsi="宋体"/>
                <w:sz w:val="24"/>
              </w:rPr>
            </w:pPr>
            <w:r>
              <w:rPr>
                <w:rStyle w:val="NormalCharacter"/>
                <w:rFonts w:ascii="宋体" w:hAnsi="宋体"/>
                <w:sz w:val="24"/>
              </w:rPr>
              <w:t>服务质量</w:t>
            </w:r>
          </w:p>
        </w:tc>
        <w:tc>
          <w:tcPr>
            <w:tcW w:w="7185" w:type="dxa"/>
            <w:tcBorders>
              <w:top w:val="single" w:sz="4" w:space="0" w:color="000000"/>
              <w:left w:val="single" w:sz="4" w:space="0" w:color="000000"/>
              <w:bottom w:val="single" w:sz="4" w:space="0" w:color="000000"/>
              <w:right w:val="single" w:sz="4" w:space="0" w:color="000000"/>
            </w:tcBorders>
            <w:vAlign w:val="center"/>
          </w:tcPr>
          <w:p w:rsidR="009605E4" w:rsidRDefault="00576C14">
            <w:pPr>
              <w:spacing w:line="440" w:lineRule="exact"/>
              <w:ind w:rightChars="-135" w:right="-283"/>
              <w:jc w:val="left"/>
              <w:rPr>
                <w:rStyle w:val="NormalCharacter"/>
                <w:rFonts w:ascii="宋体" w:hAnsi="宋体"/>
                <w:sz w:val="24"/>
              </w:rPr>
            </w:pPr>
            <w:r>
              <w:rPr>
                <w:rStyle w:val="NormalCharacter"/>
                <w:rFonts w:ascii="宋体" w:hAnsi="宋体"/>
                <w:sz w:val="24"/>
              </w:rPr>
              <w:t>符合国家及行业相关规定及招标人要求</w:t>
            </w:r>
          </w:p>
        </w:tc>
      </w:tr>
      <w:tr w:rsidR="009605E4">
        <w:trPr>
          <w:trHeight w:hRule="exact" w:val="552"/>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9605E4" w:rsidRDefault="00576C14">
            <w:pPr>
              <w:spacing w:line="440" w:lineRule="exact"/>
              <w:jc w:val="center"/>
              <w:rPr>
                <w:rStyle w:val="NormalCharacter"/>
                <w:rFonts w:ascii="宋体" w:hAnsi="宋体"/>
                <w:sz w:val="24"/>
              </w:rPr>
            </w:pPr>
            <w:r>
              <w:rPr>
                <w:rStyle w:val="NormalCharacter"/>
                <w:rFonts w:ascii="宋体" w:hAnsi="宋体" w:hint="eastAsia"/>
                <w:sz w:val="24"/>
              </w:rPr>
              <w:t>6</w:t>
            </w:r>
          </w:p>
        </w:tc>
        <w:tc>
          <w:tcPr>
            <w:tcW w:w="1305" w:type="dxa"/>
            <w:tcBorders>
              <w:top w:val="single" w:sz="4" w:space="0" w:color="000000"/>
              <w:left w:val="single" w:sz="4" w:space="0" w:color="000000"/>
              <w:bottom w:val="single" w:sz="4" w:space="0" w:color="000000"/>
              <w:right w:val="single" w:sz="4" w:space="0" w:color="000000"/>
            </w:tcBorders>
            <w:vAlign w:val="center"/>
          </w:tcPr>
          <w:p w:rsidR="009605E4" w:rsidRDefault="00576C14">
            <w:pPr>
              <w:spacing w:line="440" w:lineRule="exact"/>
              <w:jc w:val="center"/>
              <w:rPr>
                <w:rStyle w:val="NormalCharacter"/>
                <w:rFonts w:ascii="宋体" w:hAnsi="宋体"/>
                <w:sz w:val="24"/>
              </w:rPr>
            </w:pPr>
            <w:r>
              <w:rPr>
                <w:rStyle w:val="NormalCharacter"/>
                <w:rFonts w:ascii="宋体" w:hAnsi="宋体"/>
                <w:sz w:val="24"/>
              </w:rPr>
              <w:t>服务期</w:t>
            </w:r>
          </w:p>
        </w:tc>
        <w:tc>
          <w:tcPr>
            <w:tcW w:w="7185" w:type="dxa"/>
            <w:tcBorders>
              <w:top w:val="single" w:sz="4" w:space="0" w:color="000000"/>
              <w:left w:val="single" w:sz="4" w:space="0" w:color="000000"/>
              <w:bottom w:val="single" w:sz="4" w:space="0" w:color="000000"/>
              <w:right w:val="single" w:sz="4" w:space="0" w:color="000000"/>
            </w:tcBorders>
            <w:vAlign w:val="center"/>
          </w:tcPr>
          <w:p w:rsidR="009605E4" w:rsidRDefault="00576C14">
            <w:pPr>
              <w:spacing w:line="440" w:lineRule="exact"/>
              <w:ind w:rightChars="-135" w:right="-283" w:firstLineChars="100" w:firstLine="240"/>
              <w:jc w:val="left"/>
              <w:rPr>
                <w:rStyle w:val="NormalCharacter"/>
                <w:rFonts w:ascii="宋体" w:hAnsi="宋体"/>
                <w:sz w:val="24"/>
              </w:rPr>
            </w:pPr>
            <w:r>
              <w:rPr>
                <w:rStyle w:val="NormalCharacter"/>
                <w:rFonts w:ascii="宋体" w:hAnsi="宋体"/>
                <w:sz w:val="24"/>
              </w:rPr>
              <w:t>3</w:t>
            </w:r>
            <w:r>
              <w:rPr>
                <w:rStyle w:val="NormalCharacter"/>
                <w:rFonts w:ascii="宋体" w:hAnsi="宋体"/>
                <w:sz w:val="24"/>
              </w:rPr>
              <w:t>年</w:t>
            </w:r>
          </w:p>
        </w:tc>
      </w:tr>
      <w:tr w:rsidR="009605E4">
        <w:trPr>
          <w:trHeight w:hRule="exact" w:val="882"/>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9605E4" w:rsidRDefault="00576C14">
            <w:pPr>
              <w:spacing w:line="440" w:lineRule="exact"/>
              <w:jc w:val="center"/>
              <w:rPr>
                <w:rStyle w:val="NormalCharacter"/>
                <w:rFonts w:ascii="宋体" w:hAnsi="宋体"/>
                <w:sz w:val="24"/>
              </w:rPr>
            </w:pPr>
            <w:r>
              <w:rPr>
                <w:rStyle w:val="NormalCharacter"/>
                <w:rFonts w:ascii="宋体" w:hAnsi="宋体"/>
                <w:sz w:val="24"/>
              </w:rPr>
              <w:t>7</w:t>
            </w:r>
          </w:p>
        </w:tc>
        <w:tc>
          <w:tcPr>
            <w:tcW w:w="1305" w:type="dxa"/>
            <w:tcBorders>
              <w:top w:val="single" w:sz="4" w:space="0" w:color="000000"/>
              <w:left w:val="single" w:sz="4" w:space="0" w:color="000000"/>
              <w:bottom w:val="single" w:sz="4" w:space="0" w:color="000000"/>
              <w:right w:val="single" w:sz="4" w:space="0" w:color="000000"/>
            </w:tcBorders>
            <w:vAlign w:val="center"/>
          </w:tcPr>
          <w:p w:rsidR="009605E4" w:rsidRDefault="00576C14">
            <w:pPr>
              <w:spacing w:line="440" w:lineRule="exact"/>
              <w:jc w:val="center"/>
              <w:rPr>
                <w:rStyle w:val="NormalCharacter"/>
                <w:rFonts w:ascii="宋体" w:hAnsi="宋体"/>
                <w:sz w:val="24"/>
              </w:rPr>
            </w:pPr>
            <w:r>
              <w:rPr>
                <w:rStyle w:val="NormalCharacter"/>
                <w:rFonts w:ascii="宋体" w:hAnsi="宋体"/>
                <w:sz w:val="24"/>
              </w:rPr>
              <w:t>投标有效期</w:t>
            </w:r>
          </w:p>
        </w:tc>
        <w:tc>
          <w:tcPr>
            <w:tcW w:w="7185" w:type="dxa"/>
            <w:tcBorders>
              <w:top w:val="single" w:sz="4" w:space="0" w:color="000000"/>
              <w:left w:val="single" w:sz="4" w:space="0" w:color="000000"/>
              <w:bottom w:val="single" w:sz="4" w:space="0" w:color="000000"/>
              <w:right w:val="single" w:sz="4" w:space="0" w:color="000000"/>
            </w:tcBorders>
            <w:vAlign w:val="center"/>
          </w:tcPr>
          <w:p w:rsidR="009605E4" w:rsidRDefault="00576C14">
            <w:pPr>
              <w:spacing w:line="440" w:lineRule="exact"/>
              <w:ind w:rightChars="-135" w:right="-283"/>
              <w:jc w:val="left"/>
              <w:rPr>
                <w:rStyle w:val="NormalCharacter"/>
                <w:rFonts w:ascii="宋体" w:hAnsi="宋体"/>
                <w:sz w:val="24"/>
              </w:rPr>
            </w:pPr>
            <w:r>
              <w:rPr>
                <w:rStyle w:val="NormalCharacter"/>
                <w:rFonts w:ascii="宋体" w:hAnsi="宋体"/>
                <w:color w:val="000000"/>
                <w:sz w:val="24"/>
              </w:rPr>
              <w:t>投标截止之日起</w:t>
            </w:r>
            <w:r>
              <w:rPr>
                <w:rStyle w:val="NormalCharacter"/>
                <w:rFonts w:ascii="宋体" w:hAnsi="宋体"/>
                <w:color w:val="000000"/>
                <w:sz w:val="24"/>
              </w:rPr>
              <w:t>60</w:t>
            </w:r>
            <w:r>
              <w:rPr>
                <w:rStyle w:val="NormalCharacter"/>
                <w:rFonts w:ascii="宋体" w:hAnsi="宋体"/>
                <w:color w:val="000000"/>
                <w:sz w:val="24"/>
              </w:rPr>
              <w:t>天，成交投标有效期延长至项目验收合格之日。</w:t>
            </w:r>
          </w:p>
        </w:tc>
      </w:tr>
      <w:tr w:rsidR="009605E4">
        <w:trPr>
          <w:trHeight w:hRule="exact" w:val="5385"/>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9605E4" w:rsidRDefault="00576C14">
            <w:pPr>
              <w:spacing w:line="440" w:lineRule="exact"/>
              <w:jc w:val="center"/>
              <w:rPr>
                <w:rStyle w:val="NormalCharacter"/>
                <w:rFonts w:ascii="宋体" w:hAnsi="宋体"/>
                <w:sz w:val="24"/>
              </w:rPr>
            </w:pPr>
            <w:r>
              <w:rPr>
                <w:rStyle w:val="NormalCharacter"/>
                <w:rFonts w:ascii="宋体" w:hAnsi="宋体"/>
                <w:sz w:val="24"/>
              </w:rPr>
              <w:lastRenderedPageBreak/>
              <w:t>8</w:t>
            </w:r>
          </w:p>
        </w:tc>
        <w:tc>
          <w:tcPr>
            <w:tcW w:w="1305" w:type="dxa"/>
            <w:tcBorders>
              <w:top w:val="single" w:sz="4" w:space="0" w:color="000000"/>
              <w:left w:val="single" w:sz="4" w:space="0" w:color="000000"/>
              <w:bottom w:val="single" w:sz="4" w:space="0" w:color="000000"/>
              <w:right w:val="single" w:sz="4" w:space="0" w:color="000000"/>
            </w:tcBorders>
            <w:vAlign w:val="center"/>
          </w:tcPr>
          <w:p w:rsidR="009605E4" w:rsidRDefault="00576C14">
            <w:pPr>
              <w:spacing w:line="440" w:lineRule="exact"/>
              <w:jc w:val="center"/>
              <w:rPr>
                <w:rStyle w:val="NormalCharacter"/>
                <w:rFonts w:ascii="宋体" w:hAnsi="宋体"/>
                <w:sz w:val="24"/>
              </w:rPr>
            </w:pPr>
            <w:r>
              <w:rPr>
                <w:rStyle w:val="NormalCharacter"/>
                <w:rFonts w:ascii="宋体" w:hAnsi="宋体"/>
                <w:sz w:val="24"/>
              </w:rPr>
              <w:t>投标人资格要求</w:t>
            </w:r>
          </w:p>
        </w:tc>
        <w:tc>
          <w:tcPr>
            <w:tcW w:w="7185" w:type="dxa"/>
            <w:tcBorders>
              <w:top w:val="single" w:sz="4" w:space="0" w:color="000000"/>
              <w:left w:val="single" w:sz="4" w:space="0" w:color="000000"/>
              <w:bottom w:val="single" w:sz="4" w:space="0" w:color="000000"/>
              <w:right w:val="single" w:sz="4" w:space="0" w:color="000000"/>
            </w:tcBorders>
            <w:vAlign w:val="center"/>
          </w:tcPr>
          <w:p w:rsidR="009605E4" w:rsidRDefault="00576C14">
            <w:pPr>
              <w:spacing w:line="276" w:lineRule="auto"/>
              <w:ind w:firstLine="480"/>
              <w:rPr>
                <w:rStyle w:val="NormalCharacter"/>
                <w:rFonts w:ascii="宋体" w:hAnsi="宋体"/>
                <w:sz w:val="24"/>
              </w:rPr>
            </w:pPr>
            <w:r>
              <w:rPr>
                <w:rStyle w:val="NormalCharacter"/>
                <w:rFonts w:ascii="宋体" w:hAnsi="宋体"/>
                <w:sz w:val="24"/>
              </w:rPr>
              <w:t>1</w:t>
            </w:r>
            <w:r>
              <w:rPr>
                <w:rStyle w:val="NormalCharacter"/>
                <w:rFonts w:ascii="宋体" w:hAnsi="宋体"/>
                <w:sz w:val="24"/>
              </w:rPr>
              <w:t>、提供有效的多证合一营业执照，经营范围包含餐饮服务；</w:t>
            </w:r>
          </w:p>
          <w:p w:rsidR="009605E4" w:rsidRDefault="00576C14">
            <w:pPr>
              <w:spacing w:line="276" w:lineRule="auto"/>
              <w:ind w:firstLine="480"/>
              <w:rPr>
                <w:rStyle w:val="NormalCharacter"/>
                <w:rFonts w:ascii="宋体" w:hAnsi="宋体"/>
                <w:sz w:val="24"/>
              </w:rPr>
            </w:pPr>
            <w:r>
              <w:rPr>
                <w:rStyle w:val="NormalCharacter"/>
                <w:rFonts w:ascii="宋体" w:hAnsi="宋体"/>
                <w:sz w:val="24"/>
              </w:rPr>
              <w:t>2</w:t>
            </w:r>
            <w:r>
              <w:rPr>
                <w:rStyle w:val="NormalCharacter"/>
                <w:rFonts w:ascii="宋体" w:hAnsi="宋体"/>
                <w:sz w:val="24"/>
              </w:rPr>
              <w:t>、具有丰富的餐饮服务经验，提供</w:t>
            </w:r>
            <w:r>
              <w:rPr>
                <w:rStyle w:val="NormalCharacter"/>
                <w:rFonts w:ascii="宋体" w:hAnsi="宋体"/>
                <w:sz w:val="24"/>
              </w:rPr>
              <w:t>2016</w:t>
            </w:r>
            <w:r>
              <w:rPr>
                <w:rStyle w:val="NormalCharacter"/>
                <w:rFonts w:ascii="宋体" w:hAnsi="宋体"/>
                <w:sz w:val="24"/>
              </w:rPr>
              <w:t>年</w:t>
            </w:r>
            <w:r>
              <w:rPr>
                <w:rStyle w:val="NormalCharacter"/>
                <w:rFonts w:ascii="宋体" w:hAnsi="宋体"/>
                <w:sz w:val="24"/>
              </w:rPr>
              <w:t>1</w:t>
            </w:r>
            <w:r>
              <w:rPr>
                <w:rStyle w:val="NormalCharacter"/>
                <w:rFonts w:ascii="宋体" w:hAnsi="宋体"/>
                <w:sz w:val="24"/>
              </w:rPr>
              <w:t>月</w:t>
            </w:r>
            <w:r>
              <w:rPr>
                <w:rStyle w:val="NormalCharacter"/>
                <w:rFonts w:ascii="宋体" w:hAnsi="宋体"/>
                <w:sz w:val="24"/>
              </w:rPr>
              <w:t>1</w:t>
            </w:r>
            <w:r>
              <w:rPr>
                <w:rStyle w:val="NormalCharacter"/>
                <w:rFonts w:ascii="宋体" w:hAnsi="宋体"/>
                <w:sz w:val="24"/>
              </w:rPr>
              <w:t>日至今高校餐饮服务项目业绩合同，至少</w:t>
            </w:r>
            <w:r>
              <w:rPr>
                <w:rStyle w:val="NormalCharacter"/>
                <w:rFonts w:ascii="宋体" w:hAnsi="宋体"/>
                <w:sz w:val="24"/>
              </w:rPr>
              <w:t>1</w:t>
            </w:r>
            <w:r>
              <w:rPr>
                <w:rStyle w:val="NormalCharacter"/>
                <w:rFonts w:ascii="宋体" w:hAnsi="宋体"/>
                <w:sz w:val="24"/>
              </w:rPr>
              <w:t>份；</w:t>
            </w:r>
          </w:p>
          <w:p w:rsidR="009605E4" w:rsidRDefault="00576C14">
            <w:pPr>
              <w:spacing w:line="276" w:lineRule="auto"/>
              <w:ind w:firstLine="480"/>
              <w:rPr>
                <w:rStyle w:val="NormalCharacter"/>
                <w:rFonts w:ascii="宋体" w:hAnsi="宋体"/>
                <w:bCs/>
                <w:color w:val="000000"/>
                <w:sz w:val="24"/>
              </w:rPr>
            </w:pPr>
            <w:r>
              <w:rPr>
                <w:rStyle w:val="NormalCharacter"/>
                <w:rFonts w:ascii="宋体" w:hAnsi="宋体"/>
                <w:sz w:val="24"/>
              </w:rPr>
              <w:t>3</w:t>
            </w:r>
            <w:r>
              <w:rPr>
                <w:rStyle w:val="NormalCharacter"/>
                <w:rFonts w:ascii="宋体" w:hAnsi="宋体"/>
                <w:sz w:val="24"/>
              </w:rPr>
              <w:t>、在餐饮管理服务经营活动中无任何食品卫生、消防安全等方面不良记录，提供承诺书或相关证明材料；</w:t>
            </w:r>
          </w:p>
          <w:p w:rsidR="009605E4" w:rsidRDefault="00576C14">
            <w:pPr>
              <w:spacing w:line="276" w:lineRule="auto"/>
              <w:ind w:firstLine="480"/>
              <w:rPr>
                <w:rStyle w:val="NormalCharacter"/>
                <w:rFonts w:ascii="宋体" w:hAnsi="宋体"/>
                <w:sz w:val="24"/>
              </w:rPr>
            </w:pPr>
            <w:r>
              <w:rPr>
                <w:rStyle w:val="NormalCharacter"/>
                <w:rFonts w:ascii="宋体" w:hAnsi="宋体"/>
                <w:sz w:val="24"/>
              </w:rPr>
              <w:t>4</w:t>
            </w:r>
            <w:r>
              <w:rPr>
                <w:rStyle w:val="NormalCharacter"/>
                <w:rFonts w:ascii="宋体" w:hAnsi="宋体"/>
                <w:sz w:val="24"/>
              </w:rPr>
              <w:t>、投标人提供</w:t>
            </w:r>
            <w:r>
              <w:rPr>
                <w:rStyle w:val="NormalCharacter"/>
                <w:rFonts w:ascii="宋体" w:hAnsi="宋体"/>
                <w:sz w:val="24"/>
              </w:rPr>
              <w:t>“</w:t>
            </w:r>
            <w:r>
              <w:rPr>
                <w:rStyle w:val="NormalCharacter"/>
                <w:rFonts w:ascii="宋体" w:hAnsi="宋体"/>
                <w:sz w:val="24"/>
              </w:rPr>
              <w:t>信用中国</w:t>
            </w:r>
            <w:r>
              <w:rPr>
                <w:rStyle w:val="NormalCharacter"/>
                <w:rFonts w:ascii="宋体" w:hAnsi="宋体"/>
                <w:sz w:val="24"/>
              </w:rPr>
              <w:t>”</w:t>
            </w:r>
            <w:r>
              <w:rPr>
                <w:rStyle w:val="NormalCharacter"/>
                <w:rFonts w:ascii="宋体" w:hAnsi="宋体"/>
                <w:sz w:val="24"/>
              </w:rPr>
              <w:t>网站（</w:t>
            </w:r>
            <w:r>
              <w:rPr>
                <w:rStyle w:val="NormalCharacter"/>
                <w:rFonts w:ascii="宋体" w:hAnsi="宋体"/>
                <w:sz w:val="24"/>
              </w:rPr>
              <w:t>www.creditchina.gov.cn</w:t>
            </w:r>
            <w:r>
              <w:rPr>
                <w:rStyle w:val="NormalCharacter"/>
                <w:rFonts w:ascii="宋体" w:hAnsi="宋体"/>
                <w:sz w:val="24"/>
              </w:rPr>
              <w:t>）的</w:t>
            </w:r>
            <w:r>
              <w:rPr>
                <w:rStyle w:val="NormalCharacter"/>
                <w:rFonts w:ascii="宋体" w:hAnsi="宋体"/>
                <w:sz w:val="24"/>
              </w:rPr>
              <w:t>“</w:t>
            </w:r>
            <w:r>
              <w:rPr>
                <w:rStyle w:val="NormalCharacter"/>
                <w:rFonts w:ascii="宋体" w:hAnsi="宋体"/>
                <w:sz w:val="24"/>
              </w:rPr>
              <w:t>失信被执行人</w:t>
            </w:r>
            <w:r>
              <w:rPr>
                <w:rStyle w:val="NormalCharacter"/>
                <w:rFonts w:ascii="宋体" w:hAnsi="宋体"/>
                <w:sz w:val="24"/>
              </w:rPr>
              <w:t>”</w:t>
            </w:r>
            <w:r>
              <w:rPr>
                <w:rStyle w:val="NormalCharacter"/>
                <w:rFonts w:ascii="宋体" w:hAnsi="宋体"/>
                <w:sz w:val="24"/>
              </w:rPr>
              <w:t>和</w:t>
            </w:r>
            <w:r>
              <w:rPr>
                <w:rStyle w:val="NormalCharacter"/>
                <w:rFonts w:ascii="宋体" w:hAnsi="宋体"/>
                <w:sz w:val="24"/>
              </w:rPr>
              <w:t>“</w:t>
            </w:r>
            <w:r>
              <w:rPr>
                <w:rStyle w:val="NormalCharacter"/>
                <w:rFonts w:ascii="宋体" w:hAnsi="宋体"/>
                <w:sz w:val="24"/>
              </w:rPr>
              <w:t>重大税收违法案件当事人名单</w:t>
            </w:r>
            <w:r>
              <w:rPr>
                <w:rStyle w:val="NormalCharacter"/>
                <w:rFonts w:ascii="宋体" w:hAnsi="宋体"/>
                <w:sz w:val="24"/>
              </w:rPr>
              <w:t>”</w:t>
            </w:r>
            <w:r>
              <w:rPr>
                <w:rStyle w:val="NormalCharacter"/>
                <w:rFonts w:ascii="宋体" w:hAnsi="宋体"/>
                <w:sz w:val="24"/>
              </w:rPr>
              <w:t>查询网页截图，对列入失信被执行人、重大税收违法案件当事人名单的投标人，拒绝其参加采购活动；</w:t>
            </w:r>
          </w:p>
          <w:p w:rsidR="009605E4" w:rsidRDefault="00576C14">
            <w:pPr>
              <w:spacing w:line="276" w:lineRule="auto"/>
              <w:ind w:firstLine="480"/>
              <w:rPr>
                <w:rStyle w:val="NormalCharacter"/>
                <w:rFonts w:ascii="宋体" w:hAnsi="宋体"/>
                <w:sz w:val="24"/>
              </w:rPr>
            </w:pPr>
            <w:r>
              <w:rPr>
                <w:rStyle w:val="NormalCharacter"/>
                <w:rFonts w:ascii="宋体" w:hAnsi="宋体"/>
                <w:sz w:val="24"/>
              </w:rPr>
              <w:t>5</w:t>
            </w:r>
            <w:r>
              <w:rPr>
                <w:rStyle w:val="NormalCharacter"/>
                <w:rFonts w:ascii="宋体" w:hAnsi="宋体"/>
                <w:sz w:val="24"/>
              </w:rPr>
              <w:t>、</w:t>
            </w:r>
            <w:r>
              <w:rPr>
                <w:rStyle w:val="NormalCharacter"/>
                <w:rFonts w:ascii="宋体" w:hAnsi="宋体" w:hint="eastAsia"/>
                <w:sz w:val="24"/>
              </w:rPr>
              <w:t>投标人不得借用他人资质。投标时采取投标法人签到制，参与投标的</w:t>
            </w:r>
            <w:r>
              <w:rPr>
                <w:rStyle w:val="NormalCharacter"/>
                <w:rFonts w:ascii="宋体" w:hAnsi="宋体"/>
                <w:sz w:val="24"/>
              </w:rPr>
              <w:t>法人</w:t>
            </w:r>
            <w:r>
              <w:rPr>
                <w:rStyle w:val="NormalCharacter"/>
                <w:rFonts w:ascii="宋体" w:hAnsi="宋体" w:hint="eastAsia"/>
                <w:sz w:val="24"/>
              </w:rPr>
              <w:t>必须携带本人</w:t>
            </w:r>
            <w:r>
              <w:rPr>
                <w:rStyle w:val="NormalCharacter"/>
                <w:rFonts w:ascii="宋体" w:hAnsi="宋体"/>
                <w:sz w:val="24"/>
              </w:rPr>
              <w:t>身份证</w:t>
            </w:r>
            <w:r>
              <w:rPr>
                <w:rStyle w:val="NormalCharacter"/>
                <w:rFonts w:ascii="宋体" w:hAnsi="宋体" w:hint="eastAsia"/>
                <w:sz w:val="24"/>
              </w:rPr>
              <w:t>到场签到。不满足要求的，取消投标资格。不接受授权代理人投标。</w:t>
            </w:r>
          </w:p>
          <w:p w:rsidR="009605E4" w:rsidRDefault="00576C14">
            <w:pPr>
              <w:spacing w:line="276" w:lineRule="auto"/>
              <w:ind w:firstLine="480"/>
              <w:rPr>
                <w:rStyle w:val="NormalCharacter"/>
                <w:rFonts w:ascii="宋体" w:hAnsi="宋体"/>
                <w:sz w:val="24"/>
              </w:rPr>
            </w:pPr>
            <w:r>
              <w:rPr>
                <w:rStyle w:val="NormalCharacter"/>
                <w:rFonts w:ascii="宋体" w:hAnsi="宋体"/>
                <w:sz w:val="24"/>
              </w:rPr>
              <w:t>6</w:t>
            </w:r>
            <w:r>
              <w:rPr>
                <w:rStyle w:val="NormalCharacter"/>
                <w:rFonts w:ascii="宋体" w:hAnsi="宋体"/>
                <w:sz w:val="24"/>
              </w:rPr>
              <w:t>、本项目不接受联合体投标。</w:t>
            </w:r>
            <w:r>
              <w:rPr>
                <w:rStyle w:val="NormalCharacter"/>
                <w:rFonts w:ascii="宋体" w:hAnsi="宋体" w:hint="eastAsia"/>
                <w:sz w:val="24"/>
              </w:rPr>
              <w:t>投标人自营，不得分包或转让经营（只允许有</w:t>
            </w:r>
            <w:r>
              <w:rPr>
                <w:rStyle w:val="NormalCharacter"/>
                <w:rFonts w:ascii="宋体" w:hAnsi="宋体" w:hint="eastAsia"/>
                <w:sz w:val="24"/>
              </w:rPr>
              <w:t>1</w:t>
            </w:r>
            <w:r>
              <w:rPr>
                <w:rStyle w:val="NormalCharacter"/>
                <w:rFonts w:ascii="宋体" w:hAnsi="宋体" w:hint="eastAsia"/>
                <w:sz w:val="24"/>
              </w:rPr>
              <w:t>个清真窗口）。</w:t>
            </w:r>
          </w:p>
        </w:tc>
      </w:tr>
      <w:tr w:rsidR="009605E4">
        <w:trPr>
          <w:trHeight w:hRule="exact" w:val="757"/>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9605E4" w:rsidRDefault="00576C14">
            <w:pPr>
              <w:spacing w:line="440" w:lineRule="exact"/>
              <w:jc w:val="center"/>
              <w:rPr>
                <w:rStyle w:val="NormalCharacter"/>
                <w:rFonts w:ascii="宋体" w:hAnsi="宋体"/>
                <w:sz w:val="24"/>
              </w:rPr>
            </w:pPr>
            <w:r>
              <w:rPr>
                <w:rStyle w:val="NormalCharacter"/>
                <w:rFonts w:ascii="宋体" w:hAnsi="宋体"/>
                <w:sz w:val="24"/>
              </w:rPr>
              <w:t>8</w:t>
            </w:r>
          </w:p>
        </w:tc>
        <w:tc>
          <w:tcPr>
            <w:tcW w:w="1305" w:type="dxa"/>
            <w:tcBorders>
              <w:top w:val="single" w:sz="4" w:space="0" w:color="000000"/>
              <w:left w:val="single" w:sz="4" w:space="0" w:color="000000"/>
              <w:bottom w:val="single" w:sz="4" w:space="0" w:color="000000"/>
              <w:right w:val="single" w:sz="4" w:space="0" w:color="000000"/>
            </w:tcBorders>
            <w:vAlign w:val="center"/>
          </w:tcPr>
          <w:p w:rsidR="009605E4" w:rsidRDefault="00576C14">
            <w:pPr>
              <w:spacing w:line="440" w:lineRule="exact"/>
              <w:jc w:val="center"/>
              <w:rPr>
                <w:rStyle w:val="NormalCharacter"/>
                <w:rFonts w:ascii="宋体" w:hAnsi="宋体"/>
                <w:sz w:val="24"/>
              </w:rPr>
            </w:pPr>
            <w:r>
              <w:rPr>
                <w:rStyle w:val="NormalCharacter"/>
                <w:rFonts w:ascii="宋体" w:hAnsi="宋体"/>
                <w:sz w:val="24"/>
              </w:rPr>
              <w:t>投标截止</w:t>
            </w:r>
          </w:p>
          <w:p w:rsidR="009605E4" w:rsidRDefault="00576C14">
            <w:pPr>
              <w:spacing w:line="440" w:lineRule="exact"/>
              <w:jc w:val="center"/>
              <w:rPr>
                <w:rStyle w:val="NormalCharacter"/>
                <w:rFonts w:ascii="宋体" w:hAnsi="宋体"/>
                <w:sz w:val="24"/>
              </w:rPr>
            </w:pPr>
            <w:r>
              <w:rPr>
                <w:rStyle w:val="NormalCharacter"/>
                <w:rFonts w:ascii="宋体" w:hAnsi="宋体"/>
                <w:sz w:val="24"/>
              </w:rPr>
              <w:t>时间</w:t>
            </w:r>
          </w:p>
        </w:tc>
        <w:tc>
          <w:tcPr>
            <w:tcW w:w="7185" w:type="dxa"/>
            <w:tcBorders>
              <w:top w:val="single" w:sz="4" w:space="0" w:color="000000"/>
              <w:left w:val="single" w:sz="4" w:space="0" w:color="000000"/>
              <w:bottom w:val="single" w:sz="4" w:space="0" w:color="000000"/>
              <w:right w:val="single" w:sz="4" w:space="0" w:color="000000"/>
            </w:tcBorders>
            <w:vAlign w:val="center"/>
          </w:tcPr>
          <w:p w:rsidR="009605E4" w:rsidRDefault="00576C14">
            <w:pPr>
              <w:ind w:firstLineChars="100" w:firstLine="240"/>
              <w:rPr>
                <w:rStyle w:val="NormalCharacter"/>
                <w:rFonts w:ascii="宋体" w:hAnsi="宋体"/>
                <w:sz w:val="24"/>
              </w:rPr>
            </w:pPr>
            <w:r>
              <w:rPr>
                <w:rStyle w:val="NormalCharacter"/>
                <w:rFonts w:ascii="宋体" w:hAnsi="宋体"/>
                <w:sz w:val="24"/>
              </w:rPr>
              <w:t>2019</w:t>
            </w:r>
            <w:r>
              <w:rPr>
                <w:rStyle w:val="NormalCharacter"/>
                <w:rFonts w:ascii="宋体" w:hAnsi="宋体"/>
                <w:sz w:val="24"/>
              </w:rPr>
              <w:t>年</w:t>
            </w:r>
            <w:r>
              <w:rPr>
                <w:rStyle w:val="NormalCharacter"/>
                <w:rFonts w:ascii="宋体" w:hAnsi="宋体" w:hint="eastAsia"/>
                <w:sz w:val="24"/>
              </w:rPr>
              <w:t>6</w:t>
            </w:r>
            <w:r>
              <w:rPr>
                <w:rStyle w:val="NormalCharacter"/>
                <w:rFonts w:ascii="宋体" w:hAnsi="宋体"/>
                <w:sz w:val="24"/>
              </w:rPr>
              <w:t>月</w:t>
            </w:r>
            <w:r>
              <w:rPr>
                <w:rStyle w:val="NormalCharacter"/>
                <w:rFonts w:ascii="宋体" w:hAnsi="宋体" w:hint="eastAsia"/>
                <w:sz w:val="24"/>
              </w:rPr>
              <w:t>22</w:t>
            </w:r>
            <w:r>
              <w:rPr>
                <w:rStyle w:val="NormalCharacter"/>
                <w:rFonts w:ascii="宋体" w:hAnsi="宋体"/>
                <w:sz w:val="24"/>
              </w:rPr>
              <w:t>日</w:t>
            </w:r>
            <w:r>
              <w:rPr>
                <w:rStyle w:val="NormalCharacter"/>
                <w:rFonts w:ascii="宋体" w:hAnsi="宋体" w:hint="eastAsia"/>
                <w:sz w:val="24"/>
              </w:rPr>
              <w:t xml:space="preserve">  </w:t>
            </w:r>
            <w:r>
              <w:rPr>
                <w:rStyle w:val="NormalCharacter"/>
                <w:rFonts w:ascii="宋体" w:hAnsi="宋体" w:hint="eastAsia"/>
                <w:sz w:val="24"/>
              </w:rPr>
              <w:t>下午</w:t>
            </w:r>
            <w:r>
              <w:rPr>
                <w:rStyle w:val="NormalCharacter"/>
                <w:rFonts w:ascii="宋体" w:hAnsi="宋体" w:hint="eastAsia"/>
                <w:sz w:val="24"/>
              </w:rPr>
              <w:t>18</w:t>
            </w:r>
            <w:r>
              <w:rPr>
                <w:rStyle w:val="NormalCharacter"/>
                <w:rFonts w:ascii="宋体" w:hAnsi="宋体" w:hint="eastAsia"/>
                <w:sz w:val="24"/>
              </w:rPr>
              <w:t>时</w:t>
            </w:r>
          </w:p>
        </w:tc>
      </w:tr>
      <w:tr w:rsidR="009605E4">
        <w:trPr>
          <w:trHeight w:hRule="exact" w:val="1027"/>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9605E4" w:rsidRDefault="00576C14">
            <w:pPr>
              <w:spacing w:line="440" w:lineRule="exact"/>
              <w:jc w:val="center"/>
              <w:rPr>
                <w:rStyle w:val="NormalCharacter"/>
                <w:rFonts w:ascii="宋体" w:hAnsi="宋体"/>
                <w:sz w:val="24"/>
              </w:rPr>
            </w:pPr>
            <w:r>
              <w:rPr>
                <w:rStyle w:val="NormalCharacter"/>
                <w:rFonts w:ascii="宋体" w:hAnsi="宋体"/>
                <w:sz w:val="24"/>
              </w:rPr>
              <w:t>9</w:t>
            </w:r>
          </w:p>
        </w:tc>
        <w:tc>
          <w:tcPr>
            <w:tcW w:w="1305" w:type="dxa"/>
            <w:tcBorders>
              <w:top w:val="single" w:sz="4" w:space="0" w:color="000000"/>
              <w:left w:val="single" w:sz="4" w:space="0" w:color="000000"/>
              <w:bottom w:val="single" w:sz="4" w:space="0" w:color="000000"/>
              <w:right w:val="single" w:sz="4" w:space="0" w:color="000000"/>
            </w:tcBorders>
            <w:vAlign w:val="center"/>
          </w:tcPr>
          <w:p w:rsidR="009605E4" w:rsidRDefault="00576C14">
            <w:pPr>
              <w:spacing w:line="440" w:lineRule="exact"/>
              <w:jc w:val="center"/>
              <w:rPr>
                <w:rStyle w:val="NormalCharacter"/>
                <w:rFonts w:ascii="宋体" w:hAnsi="宋体"/>
                <w:sz w:val="24"/>
              </w:rPr>
            </w:pPr>
            <w:r>
              <w:rPr>
                <w:rStyle w:val="NormalCharacter"/>
                <w:rFonts w:ascii="宋体" w:hAnsi="宋体"/>
                <w:sz w:val="24"/>
              </w:rPr>
              <w:t>投标文件份数</w:t>
            </w:r>
            <w:r>
              <w:rPr>
                <w:rStyle w:val="NormalCharacter"/>
                <w:rFonts w:ascii="宋体" w:hAnsi="宋体" w:hint="eastAsia"/>
                <w:sz w:val="24"/>
              </w:rPr>
              <w:t>及要求</w:t>
            </w:r>
          </w:p>
        </w:tc>
        <w:tc>
          <w:tcPr>
            <w:tcW w:w="7185" w:type="dxa"/>
            <w:tcBorders>
              <w:top w:val="single" w:sz="4" w:space="0" w:color="000000"/>
              <w:left w:val="single" w:sz="4" w:space="0" w:color="000000"/>
              <w:bottom w:val="single" w:sz="4" w:space="0" w:color="000000"/>
              <w:right w:val="single" w:sz="4" w:space="0" w:color="000000"/>
            </w:tcBorders>
            <w:vAlign w:val="center"/>
          </w:tcPr>
          <w:p w:rsidR="009605E4" w:rsidRDefault="00576C14">
            <w:pPr>
              <w:spacing w:line="440" w:lineRule="exact"/>
              <w:ind w:firstLineChars="100" w:firstLine="240"/>
              <w:rPr>
                <w:rStyle w:val="NormalCharacter"/>
                <w:rFonts w:ascii="宋体" w:hAnsi="宋体"/>
                <w:sz w:val="24"/>
              </w:rPr>
            </w:pPr>
            <w:r>
              <w:rPr>
                <w:rStyle w:val="NormalCharacter"/>
                <w:rFonts w:ascii="宋体" w:hAnsi="宋体"/>
                <w:sz w:val="24"/>
              </w:rPr>
              <w:t>正本</w:t>
            </w:r>
            <w:r>
              <w:rPr>
                <w:rStyle w:val="NormalCharacter"/>
                <w:rFonts w:ascii="宋体" w:hAnsi="宋体"/>
                <w:sz w:val="24"/>
              </w:rPr>
              <w:t>1</w:t>
            </w:r>
            <w:r>
              <w:rPr>
                <w:rStyle w:val="NormalCharacter"/>
                <w:rFonts w:ascii="宋体" w:hAnsi="宋体"/>
                <w:sz w:val="24"/>
              </w:rPr>
              <w:t>份，副本</w:t>
            </w:r>
            <w:r>
              <w:rPr>
                <w:rStyle w:val="NormalCharacter"/>
                <w:rFonts w:ascii="宋体" w:hAnsi="宋体" w:hint="eastAsia"/>
                <w:sz w:val="24"/>
              </w:rPr>
              <w:t>20</w:t>
            </w:r>
            <w:r>
              <w:rPr>
                <w:rStyle w:val="NormalCharacter"/>
                <w:rFonts w:ascii="宋体" w:hAnsi="宋体"/>
                <w:sz w:val="24"/>
              </w:rPr>
              <w:t>份</w:t>
            </w:r>
            <w:r>
              <w:rPr>
                <w:rStyle w:val="NormalCharacter"/>
                <w:rFonts w:ascii="宋体" w:hAnsi="宋体" w:hint="eastAsia"/>
                <w:sz w:val="24"/>
              </w:rPr>
              <w:t>。</w:t>
            </w:r>
          </w:p>
          <w:p w:rsidR="009605E4" w:rsidRDefault="00576C14">
            <w:pPr>
              <w:spacing w:line="440" w:lineRule="exact"/>
              <w:ind w:firstLineChars="100" w:firstLine="240"/>
              <w:rPr>
                <w:rStyle w:val="NormalCharacter"/>
                <w:rFonts w:ascii="宋体" w:hAnsi="宋体"/>
                <w:sz w:val="24"/>
              </w:rPr>
            </w:pPr>
            <w:r>
              <w:rPr>
                <w:rStyle w:val="NormalCharacter"/>
                <w:rFonts w:ascii="宋体" w:hAnsi="宋体" w:hint="eastAsia"/>
                <w:sz w:val="24"/>
              </w:rPr>
              <w:t>投标人可投两个标，但只能选中一个标。</w:t>
            </w:r>
          </w:p>
        </w:tc>
      </w:tr>
      <w:tr w:rsidR="009605E4">
        <w:trPr>
          <w:trHeight w:hRule="exact" w:val="2097"/>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9605E4" w:rsidRDefault="00576C14">
            <w:pPr>
              <w:spacing w:line="440" w:lineRule="exact"/>
              <w:jc w:val="center"/>
              <w:rPr>
                <w:rStyle w:val="NormalCharacter"/>
                <w:rFonts w:ascii="宋体" w:hAnsi="宋体"/>
                <w:sz w:val="24"/>
              </w:rPr>
            </w:pPr>
            <w:r>
              <w:rPr>
                <w:rStyle w:val="NormalCharacter"/>
                <w:rFonts w:ascii="宋体" w:hAnsi="宋体"/>
                <w:sz w:val="24"/>
              </w:rPr>
              <w:t>10</w:t>
            </w:r>
          </w:p>
        </w:tc>
        <w:tc>
          <w:tcPr>
            <w:tcW w:w="1305" w:type="dxa"/>
            <w:tcBorders>
              <w:top w:val="single" w:sz="4" w:space="0" w:color="000000"/>
              <w:left w:val="single" w:sz="4" w:space="0" w:color="000000"/>
              <w:bottom w:val="single" w:sz="4" w:space="0" w:color="000000"/>
              <w:right w:val="single" w:sz="4" w:space="0" w:color="000000"/>
            </w:tcBorders>
            <w:vAlign w:val="center"/>
          </w:tcPr>
          <w:p w:rsidR="009605E4" w:rsidRDefault="00576C14">
            <w:pPr>
              <w:spacing w:line="440" w:lineRule="exact"/>
              <w:jc w:val="center"/>
              <w:rPr>
                <w:rStyle w:val="NormalCharacter"/>
                <w:rFonts w:ascii="宋体" w:hAnsi="宋体"/>
                <w:sz w:val="24"/>
              </w:rPr>
            </w:pPr>
            <w:r>
              <w:rPr>
                <w:rStyle w:val="NormalCharacter"/>
                <w:rFonts w:ascii="宋体" w:hAnsi="宋体"/>
                <w:sz w:val="24"/>
              </w:rPr>
              <w:t>递交投标文件</w:t>
            </w:r>
            <w:r>
              <w:rPr>
                <w:rStyle w:val="NormalCharacter"/>
                <w:sz w:val="24"/>
              </w:rPr>
              <w:t>地址</w:t>
            </w:r>
          </w:p>
        </w:tc>
        <w:tc>
          <w:tcPr>
            <w:tcW w:w="7185" w:type="dxa"/>
            <w:tcBorders>
              <w:top w:val="single" w:sz="4" w:space="0" w:color="000000"/>
              <w:left w:val="single" w:sz="4" w:space="0" w:color="000000"/>
              <w:bottom w:val="single" w:sz="4" w:space="0" w:color="000000"/>
              <w:right w:val="single" w:sz="4" w:space="0" w:color="000000"/>
            </w:tcBorders>
            <w:vAlign w:val="center"/>
          </w:tcPr>
          <w:p w:rsidR="009605E4" w:rsidRDefault="00576C14">
            <w:pPr>
              <w:spacing w:line="520" w:lineRule="exact"/>
              <w:ind w:firstLineChars="200" w:firstLine="480"/>
              <w:rPr>
                <w:rStyle w:val="NormalCharacter"/>
                <w:rFonts w:ascii="宋体" w:hAnsi="宋体"/>
                <w:sz w:val="24"/>
              </w:rPr>
            </w:pPr>
            <w:r>
              <w:rPr>
                <w:rStyle w:val="NormalCharacter"/>
                <w:sz w:val="24"/>
              </w:rPr>
              <w:t>地址：</w:t>
            </w:r>
            <w:r>
              <w:rPr>
                <w:rStyle w:val="NormalCharacter"/>
                <w:rFonts w:hint="eastAsia"/>
                <w:sz w:val="24"/>
              </w:rPr>
              <w:t>周口市东新区周口大道</w:t>
            </w:r>
            <w:r>
              <w:rPr>
                <w:rStyle w:val="NormalCharacter"/>
                <w:rFonts w:hint="eastAsia"/>
                <w:sz w:val="24"/>
              </w:rPr>
              <w:t>5</w:t>
            </w:r>
            <w:r>
              <w:rPr>
                <w:rStyle w:val="NormalCharacter"/>
                <w:rFonts w:hint="eastAsia"/>
                <w:sz w:val="24"/>
              </w:rPr>
              <w:t>号</w:t>
            </w:r>
            <w:r>
              <w:rPr>
                <w:rStyle w:val="NormalCharacter"/>
                <w:rFonts w:ascii="宋体" w:hAnsi="宋体"/>
                <w:sz w:val="24"/>
              </w:rPr>
              <w:t xml:space="preserve"> </w:t>
            </w:r>
          </w:p>
          <w:p w:rsidR="009605E4" w:rsidRDefault="00576C14">
            <w:pPr>
              <w:spacing w:line="520" w:lineRule="exact"/>
              <w:ind w:firstLineChars="200" w:firstLine="480"/>
              <w:rPr>
                <w:rStyle w:val="NormalCharacter"/>
                <w:sz w:val="24"/>
              </w:rPr>
            </w:pPr>
            <w:r>
              <w:rPr>
                <w:rStyle w:val="NormalCharacter"/>
                <w:rFonts w:hint="eastAsia"/>
                <w:sz w:val="24"/>
              </w:rPr>
              <w:t>周口幼儿师范学校党政综合办公室。</w:t>
            </w:r>
          </w:p>
          <w:p w:rsidR="009605E4" w:rsidRDefault="00576C14">
            <w:pPr>
              <w:spacing w:line="520" w:lineRule="exact"/>
              <w:ind w:firstLineChars="200" w:firstLine="480"/>
              <w:rPr>
                <w:rStyle w:val="NormalCharacter"/>
                <w:sz w:val="24"/>
              </w:rPr>
            </w:pPr>
            <w:r>
              <w:rPr>
                <w:rStyle w:val="NormalCharacter"/>
                <w:rFonts w:hint="eastAsia"/>
                <w:sz w:val="24"/>
              </w:rPr>
              <w:t>电话：</w:t>
            </w:r>
            <w:r>
              <w:rPr>
                <w:rStyle w:val="NormalCharacter"/>
                <w:rFonts w:hint="eastAsia"/>
                <w:sz w:val="24"/>
              </w:rPr>
              <w:t>0394</w:t>
            </w:r>
            <w:r>
              <w:rPr>
                <w:rStyle w:val="NormalCharacter"/>
                <w:rFonts w:hint="eastAsia"/>
                <w:sz w:val="24"/>
              </w:rPr>
              <w:t>——</w:t>
            </w:r>
            <w:r>
              <w:rPr>
                <w:rStyle w:val="NormalCharacter"/>
                <w:rFonts w:hint="eastAsia"/>
                <w:sz w:val="24"/>
              </w:rPr>
              <w:t>6113608</w:t>
            </w:r>
          </w:p>
          <w:p w:rsidR="009605E4" w:rsidRDefault="00576C14">
            <w:pPr>
              <w:spacing w:line="520" w:lineRule="exact"/>
              <w:ind w:firstLineChars="200" w:firstLine="480"/>
              <w:rPr>
                <w:rStyle w:val="NormalCharacter"/>
                <w:sz w:val="24"/>
              </w:rPr>
            </w:pPr>
            <w:r>
              <w:rPr>
                <w:rStyle w:val="NormalCharacter"/>
                <w:rFonts w:hint="eastAsia"/>
                <w:sz w:val="24"/>
              </w:rPr>
              <w:t>监督电话：</w:t>
            </w:r>
            <w:r>
              <w:rPr>
                <w:rStyle w:val="NormalCharacter"/>
                <w:rFonts w:hint="eastAsia"/>
                <w:sz w:val="24"/>
              </w:rPr>
              <w:t>0394</w:t>
            </w:r>
            <w:r>
              <w:rPr>
                <w:rStyle w:val="NormalCharacter"/>
                <w:rFonts w:hint="eastAsia"/>
                <w:sz w:val="24"/>
              </w:rPr>
              <w:t>—</w:t>
            </w:r>
            <w:r>
              <w:rPr>
                <w:rStyle w:val="NormalCharacter"/>
                <w:rFonts w:hint="eastAsia"/>
                <w:sz w:val="24"/>
              </w:rPr>
              <w:t xml:space="preserve">6113650 </w:t>
            </w:r>
          </w:p>
          <w:p w:rsidR="009605E4" w:rsidRDefault="009605E4">
            <w:pPr>
              <w:spacing w:line="520" w:lineRule="exact"/>
              <w:ind w:firstLineChars="200" w:firstLine="480"/>
              <w:rPr>
                <w:rStyle w:val="NormalCharacter"/>
                <w:rFonts w:ascii="宋体" w:hAnsi="宋体"/>
                <w:sz w:val="24"/>
              </w:rPr>
            </w:pPr>
          </w:p>
          <w:p w:rsidR="009605E4" w:rsidRDefault="009605E4">
            <w:pPr>
              <w:spacing w:line="440" w:lineRule="exact"/>
              <w:jc w:val="left"/>
              <w:rPr>
                <w:rStyle w:val="NormalCharacter"/>
                <w:rFonts w:ascii="宋体" w:hAnsi="宋体"/>
                <w:sz w:val="24"/>
              </w:rPr>
            </w:pPr>
          </w:p>
        </w:tc>
      </w:tr>
      <w:tr w:rsidR="009605E4">
        <w:trPr>
          <w:trHeight w:hRule="exact" w:val="567"/>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9605E4" w:rsidRDefault="00576C14">
            <w:pPr>
              <w:spacing w:line="440" w:lineRule="exact"/>
              <w:jc w:val="center"/>
              <w:rPr>
                <w:rStyle w:val="NormalCharacter"/>
                <w:rFonts w:ascii="宋体" w:hAnsi="宋体"/>
                <w:sz w:val="24"/>
              </w:rPr>
            </w:pPr>
            <w:r>
              <w:rPr>
                <w:rStyle w:val="NormalCharacter"/>
                <w:rFonts w:ascii="宋体" w:hAnsi="宋体"/>
                <w:sz w:val="24"/>
              </w:rPr>
              <w:t>11</w:t>
            </w:r>
          </w:p>
        </w:tc>
        <w:tc>
          <w:tcPr>
            <w:tcW w:w="1305" w:type="dxa"/>
            <w:tcBorders>
              <w:top w:val="single" w:sz="4" w:space="0" w:color="000000"/>
              <w:left w:val="single" w:sz="4" w:space="0" w:color="000000"/>
              <w:bottom w:val="single" w:sz="4" w:space="0" w:color="000000"/>
              <w:right w:val="single" w:sz="4" w:space="0" w:color="000000"/>
            </w:tcBorders>
            <w:vAlign w:val="center"/>
          </w:tcPr>
          <w:p w:rsidR="009605E4" w:rsidRDefault="00576C14">
            <w:pPr>
              <w:spacing w:line="440" w:lineRule="exact"/>
              <w:jc w:val="center"/>
              <w:rPr>
                <w:rStyle w:val="NormalCharacter"/>
                <w:rFonts w:ascii="宋体" w:hAnsi="宋体"/>
                <w:sz w:val="24"/>
              </w:rPr>
            </w:pPr>
            <w:r>
              <w:rPr>
                <w:rStyle w:val="NormalCharacter"/>
                <w:rFonts w:ascii="宋体" w:hAnsi="宋体"/>
                <w:sz w:val="24"/>
              </w:rPr>
              <w:t>是否退还投标文件</w:t>
            </w:r>
          </w:p>
        </w:tc>
        <w:tc>
          <w:tcPr>
            <w:tcW w:w="7185" w:type="dxa"/>
            <w:tcBorders>
              <w:top w:val="single" w:sz="4" w:space="0" w:color="000000"/>
              <w:left w:val="single" w:sz="4" w:space="0" w:color="000000"/>
              <w:bottom w:val="single" w:sz="4" w:space="0" w:color="000000"/>
              <w:right w:val="single" w:sz="4" w:space="0" w:color="000000"/>
            </w:tcBorders>
            <w:vAlign w:val="center"/>
          </w:tcPr>
          <w:p w:rsidR="009605E4" w:rsidRDefault="00576C14">
            <w:pPr>
              <w:spacing w:line="440" w:lineRule="exact"/>
              <w:ind w:firstLineChars="200" w:firstLine="480"/>
              <w:rPr>
                <w:rStyle w:val="NormalCharacter"/>
                <w:rFonts w:ascii="宋体" w:hAnsi="宋体"/>
                <w:sz w:val="24"/>
              </w:rPr>
            </w:pPr>
            <w:r>
              <w:rPr>
                <w:rStyle w:val="NormalCharacter"/>
                <w:rFonts w:ascii="宋体" w:hAnsi="宋体"/>
                <w:sz w:val="24"/>
              </w:rPr>
              <w:t>否</w:t>
            </w:r>
          </w:p>
        </w:tc>
      </w:tr>
      <w:tr w:rsidR="009605E4">
        <w:trPr>
          <w:trHeight w:val="880"/>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9605E4" w:rsidRDefault="00576C14">
            <w:pPr>
              <w:spacing w:line="440" w:lineRule="exact"/>
              <w:jc w:val="center"/>
              <w:rPr>
                <w:rStyle w:val="NormalCharacter"/>
                <w:rFonts w:ascii="宋体" w:hAnsi="宋体"/>
                <w:sz w:val="24"/>
              </w:rPr>
            </w:pPr>
            <w:r>
              <w:rPr>
                <w:rStyle w:val="NormalCharacter"/>
                <w:rFonts w:ascii="宋体" w:hAnsi="宋体"/>
                <w:sz w:val="24"/>
              </w:rPr>
              <w:t>12</w:t>
            </w:r>
          </w:p>
        </w:tc>
        <w:tc>
          <w:tcPr>
            <w:tcW w:w="1305" w:type="dxa"/>
            <w:tcBorders>
              <w:top w:val="single" w:sz="4" w:space="0" w:color="000000"/>
              <w:left w:val="single" w:sz="4" w:space="0" w:color="000000"/>
              <w:bottom w:val="single" w:sz="4" w:space="0" w:color="000000"/>
              <w:right w:val="single" w:sz="4" w:space="0" w:color="000000"/>
            </w:tcBorders>
            <w:vAlign w:val="center"/>
          </w:tcPr>
          <w:p w:rsidR="009605E4" w:rsidRDefault="00576C14">
            <w:pPr>
              <w:spacing w:line="440" w:lineRule="exact"/>
              <w:jc w:val="center"/>
              <w:rPr>
                <w:rStyle w:val="NormalCharacter"/>
                <w:rFonts w:ascii="宋体" w:hAnsi="宋体"/>
                <w:sz w:val="24"/>
              </w:rPr>
            </w:pPr>
            <w:r>
              <w:rPr>
                <w:rStyle w:val="NormalCharacter"/>
                <w:rFonts w:ascii="宋体" w:hAnsi="宋体"/>
                <w:sz w:val="24"/>
              </w:rPr>
              <w:t>开标时间</w:t>
            </w:r>
            <w:r>
              <w:rPr>
                <w:rStyle w:val="NormalCharacter"/>
                <w:rFonts w:ascii="宋体" w:hAnsi="宋体" w:hint="eastAsia"/>
                <w:sz w:val="24"/>
              </w:rPr>
              <w:t>、</w:t>
            </w:r>
            <w:r>
              <w:rPr>
                <w:rStyle w:val="NormalCharacter"/>
                <w:rFonts w:ascii="宋体" w:hAnsi="宋体"/>
                <w:sz w:val="24"/>
              </w:rPr>
              <w:t>地点</w:t>
            </w:r>
            <w:r>
              <w:rPr>
                <w:rStyle w:val="NormalCharacter"/>
                <w:rFonts w:ascii="宋体" w:hAnsi="宋体" w:hint="eastAsia"/>
                <w:sz w:val="24"/>
              </w:rPr>
              <w:t>及</w:t>
            </w:r>
          </w:p>
          <w:p w:rsidR="009605E4" w:rsidRDefault="00576C14">
            <w:pPr>
              <w:spacing w:line="440" w:lineRule="exact"/>
              <w:jc w:val="center"/>
              <w:rPr>
                <w:rStyle w:val="NormalCharacter"/>
                <w:rFonts w:ascii="宋体" w:hAnsi="宋体"/>
                <w:sz w:val="24"/>
              </w:rPr>
            </w:pPr>
            <w:r>
              <w:rPr>
                <w:rStyle w:val="NormalCharacter"/>
                <w:rFonts w:ascii="宋体" w:hAnsi="宋体" w:hint="eastAsia"/>
                <w:sz w:val="24"/>
              </w:rPr>
              <w:t>要求</w:t>
            </w:r>
          </w:p>
        </w:tc>
        <w:tc>
          <w:tcPr>
            <w:tcW w:w="7185" w:type="dxa"/>
            <w:tcBorders>
              <w:top w:val="single" w:sz="4" w:space="0" w:color="000000"/>
              <w:left w:val="single" w:sz="4" w:space="0" w:color="000000"/>
              <w:bottom w:val="single" w:sz="4" w:space="0" w:color="000000"/>
              <w:right w:val="single" w:sz="4" w:space="0" w:color="000000"/>
            </w:tcBorders>
            <w:vAlign w:val="center"/>
          </w:tcPr>
          <w:p w:rsidR="009605E4" w:rsidRDefault="00576C14">
            <w:pPr>
              <w:spacing w:line="276" w:lineRule="auto"/>
              <w:ind w:firstLine="480"/>
              <w:rPr>
                <w:rStyle w:val="NormalCharacter"/>
                <w:rFonts w:ascii="宋体" w:hAnsi="宋体"/>
                <w:sz w:val="24"/>
              </w:rPr>
            </w:pPr>
            <w:r>
              <w:rPr>
                <w:rStyle w:val="NormalCharacter"/>
                <w:rFonts w:ascii="宋体" w:hAnsi="宋体"/>
                <w:sz w:val="24"/>
              </w:rPr>
              <w:t>时间</w:t>
            </w:r>
            <w:r>
              <w:rPr>
                <w:rStyle w:val="NormalCharacter"/>
                <w:rFonts w:ascii="宋体" w:hAnsi="宋体" w:hint="eastAsia"/>
                <w:sz w:val="24"/>
              </w:rPr>
              <w:t>、</w:t>
            </w:r>
            <w:r>
              <w:rPr>
                <w:rStyle w:val="NormalCharacter"/>
                <w:rFonts w:ascii="宋体" w:hAnsi="宋体"/>
                <w:sz w:val="24"/>
              </w:rPr>
              <w:t>地点</w:t>
            </w:r>
            <w:r>
              <w:rPr>
                <w:rStyle w:val="NormalCharacter"/>
                <w:rFonts w:ascii="宋体" w:hAnsi="宋体" w:hint="eastAsia"/>
                <w:sz w:val="24"/>
              </w:rPr>
              <w:t>另行通知。</w:t>
            </w:r>
          </w:p>
          <w:p w:rsidR="009605E4" w:rsidRDefault="00576C14">
            <w:pPr>
              <w:spacing w:line="276" w:lineRule="auto"/>
              <w:ind w:firstLine="480"/>
              <w:rPr>
                <w:rStyle w:val="NormalCharacter"/>
                <w:rFonts w:ascii="宋体" w:hAnsi="宋体"/>
                <w:sz w:val="24"/>
              </w:rPr>
            </w:pPr>
            <w:r>
              <w:rPr>
                <w:rStyle w:val="NormalCharacter"/>
                <w:rFonts w:ascii="宋体" w:hAnsi="宋体" w:hint="eastAsia"/>
                <w:sz w:val="24"/>
              </w:rPr>
              <w:t>开标时要求法人和项目经理都必须持身份证到场。中标合同必须由投标法人到场与招标人签订，任何人不得替代或授权委托。不满足要求的，取消中标资格。</w:t>
            </w:r>
          </w:p>
        </w:tc>
      </w:tr>
      <w:tr w:rsidR="009605E4">
        <w:trPr>
          <w:trHeight w:val="880"/>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9605E4" w:rsidRDefault="00576C14">
            <w:pPr>
              <w:spacing w:line="440" w:lineRule="exact"/>
              <w:jc w:val="center"/>
              <w:rPr>
                <w:rStyle w:val="NormalCharacter"/>
                <w:rFonts w:ascii="宋体" w:hAnsi="宋体"/>
                <w:sz w:val="24"/>
              </w:rPr>
            </w:pPr>
            <w:r>
              <w:rPr>
                <w:rStyle w:val="NormalCharacter"/>
                <w:rFonts w:ascii="宋体" w:hAnsi="宋体"/>
                <w:sz w:val="24"/>
              </w:rPr>
              <w:t>13</w:t>
            </w:r>
          </w:p>
        </w:tc>
        <w:tc>
          <w:tcPr>
            <w:tcW w:w="1305" w:type="dxa"/>
            <w:tcBorders>
              <w:top w:val="single" w:sz="4" w:space="0" w:color="000000"/>
              <w:left w:val="single" w:sz="4" w:space="0" w:color="000000"/>
              <w:bottom w:val="single" w:sz="4" w:space="0" w:color="000000"/>
              <w:right w:val="single" w:sz="4" w:space="0" w:color="000000"/>
            </w:tcBorders>
            <w:vAlign w:val="center"/>
          </w:tcPr>
          <w:p w:rsidR="009605E4" w:rsidRDefault="00576C14">
            <w:pPr>
              <w:spacing w:line="440" w:lineRule="exact"/>
              <w:jc w:val="center"/>
              <w:rPr>
                <w:rStyle w:val="NormalCharacter"/>
                <w:rFonts w:ascii="宋体" w:hAnsi="宋体"/>
                <w:sz w:val="24"/>
              </w:rPr>
            </w:pPr>
            <w:r>
              <w:rPr>
                <w:rStyle w:val="NormalCharacter"/>
                <w:rFonts w:ascii="宋体" w:hAnsi="宋体"/>
                <w:sz w:val="24"/>
              </w:rPr>
              <w:t>评标委员会组建</w:t>
            </w:r>
          </w:p>
        </w:tc>
        <w:tc>
          <w:tcPr>
            <w:tcW w:w="7185" w:type="dxa"/>
            <w:tcBorders>
              <w:top w:val="single" w:sz="4" w:space="0" w:color="000000"/>
              <w:left w:val="single" w:sz="4" w:space="0" w:color="000000"/>
              <w:bottom w:val="single" w:sz="4" w:space="0" w:color="000000"/>
              <w:right w:val="single" w:sz="4" w:space="0" w:color="000000"/>
            </w:tcBorders>
            <w:vAlign w:val="center"/>
          </w:tcPr>
          <w:p w:rsidR="009605E4" w:rsidRDefault="00576C14">
            <w:pPr>
              <w:spacing w:line="440" w:lineRule="exact"/>
              <w:ind w:firstLineChars="200" w:firstLine="480"/>
              <w:rPr>
                <w:rStyle w:val="NormalCharacter"/>
                <w:rFonts w:ascii="宋体" w:hAnsi="宋体"/>
                <w:sz w:val="24"/>
              </w:rPr>
            </w:pPr>
            <w:r>
              <w:rPr>
                <w:rStyle w:val="NormalCharacter"/>
                <w:rFonts w:ascii="宋体" w:hAnsi="宋体" w:hint="eastAsia"/>
                <w:sz w:val="24"/>
              </w:rPr>
              <w:t>由</w:t>
            </w:r>
            <w:r>
              <w:rPr>
                <w:rStyle w:val="NormalCharacter"/>
                <w:rFonts w:ascii="宋体" w:hAnsi="宋体"/>
                <w:sz w:val="24"/>
              </w:rPr>
              <w:t>相关人员组成</w:t>
            </w:r>
          </w:p>
        </w:tc>
      </w:tr>
    </w:tbl>
    <w:p w:rsidR="009605E4" w:rsidRDefault="00576C14">
      <w:pPr>
        <w:pStyle w:val="a7"/>
        <w:rPr>
          <w:rStyle w:val="NormalCharacter"/>
          <w:sz w:val="24"/>
          <w:szCs w:val="24"/>
        </w:rPr>
      </w:pPr>
      <w:bookmarkStart w:id="12" w:name="_Toc9436094"/>
      <w:r>
        <w:rPr>
          <w:rStyle w:val="NormalCharacter"/>
          <w:sz w:val="24"/>
          <w:szCs w:val="24"/>
        </w:rPr>
        <w:t>第二节</w:t>
      </w:r>
      <w:r>
        <w:rPr>
          <w:rStyle w:val="NormalCharacter"/>
          <w:sz w:val="24"/>
          <w:szCs w:val="24"/>
        </w:rPr>
        <w:t xml:space="preserve">  </w:t>
      </w:r>
      <w:r>
        <w:rPr>
          <w:rStyle w:val="NormalCharacter"/>
          <w:sz w:val="24"/>
          <w:szCs w:val="24"/>
        </w:rPr>
        <w:t>总则</w:t>
      </w:r>
      <w:bookmarkEnd w:id="12"/>
    </w:p>
    <w:p w:rsidR="009605E4" w:rsidRDefault="00576C14">
      <w:pPr>
        <w:spacing w:line="360" w:lineRule="auto"/>
        <w:ind w:firstLineChars="200" w:firstLine="482"/>
        <w:rPr>
          <w:rStyle w:val="NormalCharacter"/>
          <w:rFonts w:ascii="宋体" w:hAnsi="宋体"/>
          <w:b/>
          <w:sz w:val="24"/>
        </w:rPr>
      </w:pPr>
      <w:r>
        <w:rPr>
          <w:rStyle w:val="NormalCharacter"/>
          <w:rFonts w:ascii="宋体" w:hAnsi="宋体"/>
          <w:b/>
          <w:sz w:val="24"/>
        </w:rPr>
        <w:t>一、定义</w:t>
      </w:r>
    </w:p>
    <w:p w:rsidR="009605E4" w:rsidRDefault="00576C14">
      <w:pPr>
        <w:spacing w:line="360" w:lineRule="auto"/>
        <w:ind w:firstLine="426"/>
        <w:rPr>
          <w:rStyle w:val="NormalCharacter"/>
          <w:rFonts w:ascii="宋体" w:hAnsi="宋体"/>
          <w:sz w:val="24"/>
        </w:rPr>
      </w:pPr>
      <w:r>
        <w:rPr>
          <w:rStyle w:val="NormalCharacter"/>
          <w:rFonts w:ascii="宋体" w:hAnsi="宋体"/>
          <w:sz w:val="24"/>
        </w:rPr>
        <w:t>（</w:t>
      </w:r>
      <w:r>
        <w:rPr>
          <w:rStyle w:val="NormalCharacter"/>
          <w:rFonts w:ascii="宋体" w:hAnsi="宋体"/>
          <w:sz w:val="24"/>
        </w:rPr>
        <w:t>1</w:t>
      </w:r>
      <w:r>
        <w:rPr>
          <w:rStyle w:val="NormalCharacter"/>
          <w:rFonts w:ascii="宋体" w:hAnsi="宋体"/>
          <w:sz w:val="24"/>
        </w:rPr>
        <w:t>）</w:t>
      </w:r>
      <w:r>
        <w:rPr>
          <w:rStyle w:val="NormalCharacter"/>
          <w:rFonts w:ascii="宋体" w:hAnsi="宋体"/>
          <w:sz w:val="24"/>
        </w:rPr>
        <w:t>“</w:t>
      </w:r>
      <w:r>
        <w:rPr>
          <w:rStyle w:val="NormalCharacter"/>
          <w:rFonts w:ascii="宋体" w:hAnsi="宋体"/>
          <w:sz w:val="24"/>
        </w:rPr>
        <w:t>招标人</w:t>
      </w:r>
      <w:r>
        <w:rPr>
          <w:rStyle w:val="NormalCharacter"/>
          <w:rFonts w:ascii="宋体" w:hAnsi="宋体"/>
          <w:sz w:val="24"/>
        </w:rPr>
        <w:t>”</w:t>
      </w:r>
      <w:r>
        <w:rPr>
          <w:rStyle w:val="NormalCharacter"/>
          <w:rFonts w:ascii="宋体" w:hAnsi="宋体" w:hint="eastAsia"/>
          <w:sz w:val="24"/>
        </w:rPr>
        <w:t>周口幼儿师范学校</w:t>
      </w:r>
      <w:r>
        <w:rPr>
          <w:rStyle w:val="NormalCharacter"/>
          <w:rFonts w:ascii="宋体" w:hAnsi="宋体"/>
          <w:sz w:val="24"/>
        </w:rPr>
        <w:t>。</w:t>
      </w:r>
    </w:p>
    <w:p w:rsidR="009605E4" w:rsidRDefault="00576C14">
      <w:pPr>
        <w:spacing w:line="360" w:lineRule="auto"/>
        <w:ind w:firstLine="426"/>
        <w:rPr>
          <w:rStyle w:val="NormalCharacter"/>
          <w:rFonts w:ascii="宋体" w:hAnsi="宋体"/>
          <w:sz w:val="24"/>
        </w:rPr>
      </w:pPr>
      <w:r>
        <w:rPr>
          <w:rStyle w:val="NormalCharacter"/>
          <w:rFonts w:ascii="宋体" w:hAnsi="宋体"/>
          <w:sz w:val="24"/>
        </w:rPr>
        <w:lastRenderedPageBreak/>
        <w:t>（</w:t>
      </w:r>
      <w:r>
        <w:rPr>
          <w:rStyle w:val="NormalCharacter"/>
          <w:rFonts w:ascii="宋体" w:hAnsi="宋体"/>
          <w:sz w:val="24"/>
        </w:rPr>
        <w:t>2</w:t>
      </w:r>
      <w:r>
        <w:rPr>
          <w:rStyle w:val="NormalCharacter"/>
          <w:rFonts w:ascii="宋体" w:hAnsi="宋体"/>
          <w:sz w:val="24"/>
        </w:rPr>
        <w:t>）</w:t>
      </w:r>
      <w:r>
        <w:rPr>
          <w:rStyle w:val="NormalCharacter"/>
          <w:rFonts w:ascii="宋体" w:hAnsi="宋体"/>
          <w:sz w:val="24"/>
        </w:rPr>
        <w:t>“</w:t>
      </w:r>
      <w:r>
        <w:rPr>
          <w:rStyle w:val="NormalCharacter"/>
          <w:rFonts w:ascii="宋体" w:hAnsi="宋体"/>
          <w:sz w:val="24"/>
        </w:rPr>
        <w:t>投标人</w:t>
      </w:r>
      <w:r>
        <w:rPr>
          <w:rStyle w:val="NormalCharacter"/>
          <w:rFonts w:ascii="宋体" w:hAnsi="宋体"/>
          <w:sz w:val="24"/>
        </w:rPr>
        <w:t>”</w:t>
      </w:r>
      <w:r>
        <w:rPr>
          <w:rStyle w:val="NormalCharacter"/>
          <w:rFonts w:ascii="宋体" w:hAnsi="宋体"/>
          <w:sz w:val="24"/>
        </w:rPr>
        <w:t>是指领取了招标文件，并向招标方递交了投标文件的公司或企业法人。</w:t>
      </w:r>
    </w:p>
    <w:p w:rsidR="009605E4" w:rsidRDefault="00576C14" w:rsidP="00E9337D">
      <w:pPr>
        <w:spacing w:line="360" w:lineRule="auto"/>
        <w:ind w:firstLineChars="177" w:firstLine="425"/>
        <w:rPr>
          <w:rStyle w:val="NormalCharacter"/>
          <w:rFonts w:ascii="宋体" w:hAnsi="宋体"/>
          <w:sz w:val="24"/>
        </w:rPr>
      </w:pPr>
      <w:r>
        <w:rPr>
          <w:rStyle w:val="NormalCharacter"/>
          <w:rFonts w:ascii="宋体" w:hAnsi="宋体"/>
          <w:sz w:val="24"/>
        </w:rPr>
        <w:t>（</w:t>
      </w:r>
      <w:r>
        <w:rPr>
          <w:rStyle w:val="NormalCharacter"/>
          <w:rFonts w:ascii="宋体" w:hAnsi="宋体"/>
          <w:sz w:val="24"/>
        </w:rPr>
        <w:t>3</w:t>
      </w:r>
      <w:r>
        <w:rPr>
          <w:rStyle w:val="NormalCharacter"/>
          <w:rFonts w:ascii="宋体" w:hAnsi="宋体"/>
          <w:sz w:val="24"/>
        </w:rPr>
        <w:t>）</w:t>
      </w:r>
      <w:r>
        <w:rPr>
          <w:rStyle w:val="NormalCharacter"/>
          <w:rFonts w:ascii="宋体" w:hAnsi="宋体"/>
          <w:sz w:val="24"/>
        </w:rPr>
        <w:t>“</w:t>
      </w:r>
      <w:r>
        <w:rPr>
          <w:rStyle w:val="NormalCharacter"/>
          <w:rFonts w:ascii="宋体" w:hAnsi="宋体"/>
          <w:sz w:val="24"/>
        </w:rPr>
        <w:t>服务</w:t>
      </w:r>
      <w:r>
        <w:rPr>
          <w:rStyle w:val="NormalCharacter"/>
          <w:rFonts w:ascii="宋体" w:hAnsi="宋体"/>
          <w:sz w:val="24"/>
        </w:rPr>
        <w:t>”</w:t>
      </w:r>
      <w:r>
        <w:rPr>
          <w:rStyle w:val="NormalCharacter"/>
          <w:rFonts w:ascii="宋体" w:hAnsi="宋体"/>
          <w:sz w:val="24"/>
        </w:rPr>
        <w:t>是指招标文件中规定的投标人须承担的服务内容。</w:t>
      </w:r>
    </w:p>
    <w:p w:rsidR="009605E4" w:rsidRDefault="00576C14" w:rsidP="00E9337D">
      <w:pPr>
        <w:spacing w:line="360" w:lineRule="auto"/>
        <w:ind w:firstLineChars="177" w:firstLine="425"/>
        <w:rPr>
          <w:rStyle w:val="NormalCharacter"/>
          <w:rFonts w:ascii="宋体" w:hAnsi="宋体"/>
          <w:sz w:val="24"/>
        </w:rPr>
      </w:pPr>
      <w:r>
        <w:rPr>
          <w:rStyle w:val="NormalCharacter"/>
          <w:rFonts w:ascii="宋体" w:hAnsi="宋体"/>
          <w:sz w:val="24"/>
        </w:rPr>
        <w:t>（</w:t>
      </w:r>
      <w:r>
        <w:rPr>
          <w:rStyle w:val="NormalCharacter"/>
          <w:rFonts w:ascii="宋体" w:hAnsi="宋体"/>
          <w:sz w:val="24"/>
        </w:rPr>
        <w:t>4</w:t>
      </w:r>
      <w:r>
        <w:rPr>
          <w:rStyle w:val="NormalCharacter"/>
          <w:rFonts w:ascii="宋体" w:hAnsi="宋体"/>
          <w:sz w:val="24"/>
        </w:rPr>
        <w:t>）</w:t>
      </w:r>
      <w:r>
        <w:rPr>
          <w:rStyle w:val="NormalCharacter"/>
          <w:rFonts w:ascii="宋体" w:hAnsi="宋体"/>
          <w:sz w:val="24"/>
        </w:rPr>
        <w:t>“</w:t>
      </w:r>
      <w:r>
        <w:rPr>
          <w:rStyle w:val="NormalCharacter"/>
          <w:rFonts w:ascii="宋体" w:hAnsi="宋体"/>
          <w:sz w:val="24"/>
        </w:rPr>
        <w:t>日期</w:t>
      </w:r>
      <w:r>
        <w:rPr>
          <w:rStyle w:val="NormalCharacter"/>
          <w:rFonts w:ascii="宋体" w:hAnsi="宋体"/>
          <w:sz w:val="24"/>
        </w:rPr>
        <w:t>”</w:t>
      </w:r>
      <w:r>
        <w:rPr>
          <w:rStyle w:val="NormalCharacter"/>
          <w:rFonts w:ascii="宋体" w:hAnsi="宋体"/>
          <w:sz w:val="24"/>
        </w:rPr>
        <w:t>：指公历日。</w:t>
      </w:r>
    </w:p>
    <w:p w:rsidR="009605E4" w:rsidRDefault="00576C14" w:rsidP="00E9337D">
      <w:pPr>
        <w:spacing w:line="360" w:lineRule="auto"/>
        <w:ind w:firstLineChars="177" w:firstLine="425"/>
        <w:rPr>
          <w:rStyle w:val="NormalCharacter"/>
          <w:rFonts w:ascii="宋体" w:hAnsi="宋体"/>
          <w:sz w:val="22"/>
          <w:szCs w:val="22"/>
        </w:rPr>
      </w:pPr>
      <w:r>
        <w:rPr>
          <w:rStyle w:val="NormalCharacter"/>
          <w:rFonts w:ascii="宋体" w:hAnsi="宋体"/>
          <w:sz w:val="24"/>
        </w:rPr>
        <w:t>（</w:t>
      </w:r>
      <w:r>
        <w:rPr>
          <w:rStyle w:val="NormalCharacter"/>
          <w:rFonts w:ascii="宋体" w:hAnsi="宋体"/>
          <w:sz w:val="24"/>
        </w:rPr>
        <w:t>5</w:t>
      </w:r>
      <w:r>
        <w:rPr>
          <w:rStyle w:val="NormalCharacter"/>
          <w:rFonts w:ascii="宋体" w:hAnsi="宋体"/>
          <w:sz w:val="24"/>
        </w:rPr>
        <w:t>）</w:t>
      </w:r>
      <w:r>
        <w:rPr>
          <w:rStyle w:val="NormalCharacter"/>
          <w:rFonts w:ascii="宋体" w:hAnsi="宋体"/>
          <w:sz w:val="24"/>
        </w:rPr>
        <w:t>“</w:t>
      </w:r>
      <w:r>
        <w:rPr>
          <w:rStyle w:val="NormalCharacter"/>
          <w:rFonts w:ascii="宋体" w:hAnsi="宋体"/>
          <w:sz w:val="24"/>
        </w:rPr>
        <w:t>实质性响应</w:t>
      </w:r>
      <w:r>
        <w:rPr>
          <w:rStyle w:val="NormalCharacter"/>
          <w:rFonts w:ascii="宋体" w:hAnsi="宋体"/>
          <w:sz w:val="24"/>
        </w:rPr>
        <w:t>”</w:t>
      </w:r>
      <w:r>
        <w:rPr>
          <w:rStyle w:val="NormalCharacter"/>
          <w:rFonts w:ascii="宋体" w:hAnsi="宋体"/>
          <w:sz w:val="24"/>
        </w:rPr>
        <w:t>指符合招标文件的所有要求、条款、条件和规定，且没有重大偏离或保留。</w:t>
      </w:r>
    </w:p>
    <w:p w:rsidR="009605E4" w:rsidRDefault="00576C14">
      <w:pPr>
        <w:spacing w:line="360" w:lineRule="auto"/>
        <w:ind w:firstLineChars="200" w:firstLine="482"/>
        <w:rPr>
          <w:rStyle w:val="NormalCharacter"/>
          <w:rFonts w:ascii="宋体" w:hAnsi="宋体"/>
          <w:b/>
          <w:sz w:val="24"/>
        </w:rPr>
      </w:pPr>
      <w:r>
        <w:rPr>
          <w:rStyle w:val="NormalCharacter"/>
          <w:rFonts w:ascii="宋体" w:hAnsi="宋体"/>
          <w:b/>
          <w:sz w:val="24"/>
        </w:rPr>
        <w:t>二、费用的承担</w:t>
      </w:r>
    </w:p>
    <w:p w:rsidR="009605E4" w:rsidRDefault="00576C14">
      <w:pPr>
        <w:spacing w:line="360" w:lineRule="auto"/>
        <w:ind w:firstLine="426"/>
        <w:rPr>
          <w:rStyle w:val="NormalCharacter"/>
          <w:rFonts w:ascii="宋体" w:hAnsi="宋体"/>
          <w:color w:val="000000"/>
          <w:sz w:val="24"/>
        </w:rPr>
      </w:pPr>
      <w:r>
        <w:rPr>
          <w:rStyle w:val="NormalCharacter"/>
          <w:rFonts w:ascii="宋体" w:hAnsi="宋体"/>
          <w:sz w:val="24"/>
        </w:rPr>
        <w:t xml:space="preserve"> </w:t>
      </w:r>
      <w:r>
        <w:rPr>
          <w:rStyle w:val="NormalCharacter"/>
          <w:rFonts w:ascii="宋体" w:hAnsi="宋体"/>
          <w:sz w:val="24"/>
        </w:rPr>
        <w:t>无论本项目招标过程中的做法和结果如何，投标人自行承担因参加本次投标而产生的全部费用。</w:t>
      </w:r>
    </w:p>
    <w:p w:rsidR="009605E4" w:rsidRDefault="00576C14">
      <w:pPr>
        <w:spacing w:line="360" w:lineRule="auto"/>
        <w:ind w:firstLineChars="200" w:firstLine="482"/>
        <w:rPr>
          <w:rStyle w:val="NormalCharacter"/>
          <w:rFonts w:ascii="宋体" w:hAnsi="宋体"/>
          <w:b/>
          <w:sz w:val="24"/>
        </w:rPr>
      </w:pPr>
      <w:r>
        <w:rPr>
          <w:rStyle w:val="NormalCharacter"/>
          <w:rFonts w:ascii="宋体" w:hAnsi="宋体"/>
          <w:b/>
          <w:sz w:val="24"/>
        </w:rPr>
        <w:t>三、投标范围</w:t>
      </w:r>
    </w:p>
    <w:p w:rsidR="009605E4" w:rsidRDefault="00576C14" w:rsidP="00E9337D">
      <w:pPr>
        <w:spacing w:line="360" w:lineRule="auto"/>
        <w:ind w:firstLineChars="177" w:firstLine="425"/>
        <w:rPr>
          <w:rStyle w:val="NormalCharacter"/>
          <w:rFonts w:ascii="宋体" w:hAnsi="宋体"/>
          <w:sz w:val="24"/>
        </w:rPr>
      </w:pPr>
      <w:r>
        <w:rPr>
          <w:rStyle w:val="NormalCharacter"/>
          <w:rFonts w:ascii="宋体" w:hAnsi="宋体"/>
          <w:sz w:val="24"/>
        </w:rPr>
        <w:t>投标人必须对采购范围内指定的全部货物和服务进行投标，不允许只对其中一部分货物和服务投标，否则其投标文件视为无效。</w:t>
      </w:r>
    </w:p>
    <w:p w:rsidR="009605E4" w:rsidRDefault="00576C14">
      <w:pPr>
        <w:pStyle w:val="a7"/>
        <w:rPr>
          <w:rStyle w:val="NormalCharacter"/>
          <w:sz w:val="24"/>
          <w:szCs w:val="24"/>
        </w:rPr>
      </w:pPr>
      <w:bookmarkStart w:id="13" w:name="_Toc9436095"/>
      <w:r>
        <w:rPr>
          <w:rStyle w:val="NormalCharacter"/>
          <w:sz w:val="24"/>
          <w:szCs w:val="24"/>
        </w:rPr>
        <w:t>第三节</w:t>
      </w:r>
      <w:r>
        <w:rPr>
          <w:rStyle w:val="NormalCharacter"/>
          <w:sz w:val="24"/>
          <w:szCs w:val="24"/>
        </w:rPr>
        <w:t xml:space="preserve">  </w:t>
      </w:r>
      <w:r>
        <w:rPr>
          <w:rStyle w:val="NormalCharacter"/>
          <w:sz w:val="24"/>
          <w:szCs w:val="24"/>
        </w:rPr>
        <w:t>招标文件说明</w:t>
      </w:r>
      <w:bookmarkEnd w:id="13"/>
    </w:p>
    <w:p w:rsidR="009605E4" w:rsidRDefault="00576C14">
      <w:pPr>
        <w:spacing w:line="360" w:lineRule="auto"/>
        <w:ind w:firstLineChars="151" w:firstLine="424"/>
        <w:rPr>
          <w:rStyle w:val="NormalCharacter"/>
          <w:rFonts w:ascii="宋体" w:hAnsi="宋体"/>
          <w:sz w:val="24"/>
        </w:rPr>
      </w:pPr>
      <w:r>
        <w:rPr>
          <w:rStyle w:val="NormalCharacter"/>
          <w:rFonts w:ascii="宋体" w:hAnsi="宋体"/>
          <w:b/>
          <w:sz w:val="28"/>
          <w:szCs w:val="28"/>
        </w:rPr>
        <w:t>一、</w:t>
      </w:r>
      <w:r>
        <w:rPr>
          <w:rStyle w:val="NormalCharacter"/>
          <w:rFonts w:ascii="宋体" w:hAnsi="宋体"/>
          <w:sz w:val="24"/>
        </w:rPr>
        <w:t>招标文件是招标方用以阐明其采购货物及服务的情况，以及开标、投标、评标、定标程序、合同条款和投标文件格式的文件。</w:t>
      </w:r>
    </w:p>
    <w:p w:rsidR="009605E4" w:rsidRDefault="00576C14">
      <w:pPr>
        <w:spacing w:line="360" w:lineRule="auto"/>
        <w:ind w:firstLine="426"/>
        <w:rPr>
          <w:rStyle w:val="NormalCharacter"/>
          <w:rFonts w:ascii="宋体" w:hAnsi="宋体"/>
          <w:b/>
          <w:sz w:val="24"/>
        </w:rPr>
      </w:pPr>
      <w:r>
        <w:rPr>
          <w:rStyle w:val="NormalCharacter"/>
          <w:rFonts w:ascii="宋体" w:hAnsi="宋体"/>
          <w:b/>
          <w:sz w:val="24"/>
        </w:rPr>
        <w:t>二、招标文件由下述部分组成</w:t>
      </w:r>
    </w:p>
    <w:p w:rsidR="009605E4" w:rsidRDefault="00576C14">
      <w:pPr>
        <w:spacing w:line="360" w:lineRule="auto"/>
        <w:ind w:firstLine="426"/>
        <w:rPr>
          <w:rStyle w:val="NormalCharacter"/>
          <w:rFonts w:ascii="宋体" w:hAnsi="宋体"/>
          <w:bCs/>
          <w:sz w:val="24"/>
        </w:rPr>
      </w:pPr>
      <w:r>
        <w:rPr>
          <w:rStyle w:val="NormalCharacter"/>
          <w:rFonts w:ascii="宋体" w:hAnsi="宋体"/>
          <w:bCs/>
          <w:sz w:val="24"/>
        </w:rPr>
        <w:t>1</w:t>
      </w:r>
      <w:r>
        <w:rPr>
          <w:rStyle w:val="NormalCharacter"/>
          <w:rFonts w:ascii="宋体" w:hAnsi="宋体"/>
          <w:bCs/>
          <w:sz w:val="24"/>
        </w:rPr>
        <w:t>、招标公告</w:t>
      </w:r>
    </w:p>
    <w:p w:rsidR="009605E4" w:rsidRDefault="00576C14" w:rsidP="00E9337D">
      <w:pPr>
        <w:spacing w:line="360" w:lineRule="auto"/>
        <w:ind w:firstLineChars="177" w:firstLine="425"/>
        <w:rPr>
          <w:rStyle w:val="NormalCharacter"/>
          <w:rFonts w:ascii="宋体" w:hAnsi="宋体"/>
          <w:bCs/>
          <w:color w:val="000000"/>
          <w:sz w:val="24"/>
        </w:rPr>
      </w:pPr>
      <w:r>
        <w:rPr>
          <w:rStyle w:val="NormalCharacter"/>
          <w:rFonts w:ascii="宋体" w:hAnsi="宋体"/>
          <w:bCs/>
          <w:color w:val="000000"/>
          <w:sz w:val="24"/>
        </w:rPr>
        <w:t>2</w:t>
      </w:r>
      <w:r>
        <w:rPr>
          <w:rStyle w:val="NormalCharacter"/>
          <w:rFonts w:ascii="宋体" w:hAnsi="宋体"/>
          <w:bCs/>
          <w:color w:val="000000"/>
          <w:sz w:val="24"/>
        </w:rPr>
        <w:t>、投标须知</w:t>
      </w:r>
    </w:p>
    <w:p w:rsidR="009605E4" w:rsidRDefault="00576C14" w:rsidP="00E9337D">
      <w:pPr>
        <w:spacing w:line="360" w:lineRule="auto"/>
        <w:ind w:firstLineChars="177" w:firstLine="425"/>
        <w:rPr>
          <w:rStyle w:val="NormalCharacter"/>
          <w:rFonts w:ascii="宋体" w:hAnsi="宋体"/>
          <w:bCs/>
          <w:color w:val="000000"/>
          <w:sz w:val="24"/>
        </w:rPr>
      </w:pPr>
      <w:r>
        <w:rPr>
          <w:rStyle w:val="NormalCharacter"/>
          <w:rFonts w:ascii="宋体" w:hAnsi="宋体"/>
          <w:bCs/>
          <w:color w:val="000000"/>
          <w:sz w:val="24"/>
        </w:rPr>
        <w:t>3</w:t>
      </w:r>
      <w:r>
        <w:rPr>
          <w:rStyle w:val="NormalCharacter"/>
          <w:rFonts w:ascii="宋体" w:hAnsi="宋体"/>
          <w:bCs/>
          <w:color w:val="000000"/>
          <w:sz w:val="24"/>
        </w:rPr>
        <w:t>、招标项目内容及要求</w:t>
      </w:r>
    </w:p>
    <w:p w:rsidR="009605E4" w:rsidRDefault="00576C14">
      <w:pPr>
        <w:spacing w:line="360" w:lineRule="auto"/>
        <w:ind w:firstLine="426"/>
        <w:rPr>
          <w:rStyle w:val="NormalCharacter"/>
          <w:rFonts w:ascii="宋体" w:hAnsi="宋体"/>
          <w:bCs/>
          <w:color w:val="000000"/>
          <w:sz w:val="24"/>
        </w:rPr>
      </w:pPr>
      <w:r>
        <w:rPr>
          <w:rStyle w:val="NormalCharacter"/>
          <w:rFonts w:ascii="宋体" w:hAnsi="宋体"/>
          <w:bCs/>
          <w:color w:val="000000"/>
          <w:sz w:val="24"/>
        </w:rPr>
        <w:t>4</w:t>
      </w:r>
      <w:r>
        <w:rPr>
          <w:rStyle w:val="NormalCharacter"/>
          <w:rFonts w:ascii="宋体" w:hAnsi="宋体"/>
          <w:bCs/>
          <w:color w:val="000000"/>
          <w:sz w:val="24"/>
        </w:rPr>
        <w:t>、合同主要条款</w:t>
      </w:r>
    </w:p>
    <w:p w:rsidR="009605E4" w:rsidRDefault="00576C14">
      <w:pPr>
        <w:spacing w:line="360" w:lineRule="auto"/>
        <w:ind w:firstLine="426"/>
        <w:rPr>
          <w:rStyle w:val="NormalCharacter"/>
          <w:rFonts w:ascii="宋体" w:hAnsi="宋体"/>
          <w:bCs/>
          <w:color w:val="000000"/>
          <w:sz w:val="24"/>
        </w:rPr>
      </w:pPr>
      <w:r>
        <w:rPr>
          <w:rStyle w:val="NormalCharacter"/>
          <w:rFonts w:ascii="宋体" w:hAnsi="宋体"/>
          <w:bCs/>
          <w:color w:val="000000"/>
          <w:sz w:val="24"/>
        </w:rPr>
        <w:t>5</w:t>
      </w:r>
      <w:r>
        <w:rPr>
          <w:rStyle w:val="NormalCharacter"/>
          <w:rFonts w:ascii="宋体" w:hAnsi="宋体"/>
          <w:bCs/>
          <w:color w:val="000000"/>
          <w:sz w:val="24"/>
        </w:rPr>
        <w:t>、投标文件格式</w:t>
      </w:r>
    </w:p>
    <w:p w:rsidR="009605E4" w:rsidRDefault="00576C14">
      <w:pPr>
        <w:spacing w:line="360" w:lineRule="auto"/>
        <w:ind w:firstLine="426"/>
        <w:rPr>
          <w:rStyle w:val="NormalCharacter"/>
          <w:rFonts w:ascii="宋体" w:hAnsi="宋体"/>
          <w:b/>
          <w:sz w:val="24"/>
        </w:rPr>
      </w:pPr>
      <w:r>
        <w:rPr>
          <w:rStyle w:val="NormalCharacter"/>
          <w:rFonts w:ascii="宋体" w:hAnsi="宋体"/>
          <w:b/>
          <w:sz w:val="24"/>
        </w:rPr>
        <w:t>三、招标文件的澄清和修改</w:t>
      </w:r>
    </w:p>
    <w:p w:rsidR="009605E4" w:rsidRDefault="00576C14">
      <w:pPr>
        <w:spacing w:line="360" w:lineRule="auto"/>
        <w:ind w:firstLine="426"/>
        <w:rPr>
          <w:rStyle w:val="NormalCharacter"/>
          <w:rFonts w:ascii="宋体" w:hAnsi="宋体"/>
          <w:sz w:val="24"/>
        </w:rPr>
      </w:pPr>
      <w:r>
        <w:rPr>
          <w:rStyle w:val="NormalCharacter"/>
          <w:rFonts w:ascii="宋体" w:hAnsi="宋体"/>
          <w:sz w:val="24"/>
        </w:rPr>
        <w:t>1</w:t>
      </w:r>
      <w:r>
        <w:rPr>
          <w:rStyle w:val="NormalCharacter"/>
          <w:rFonts w:ascii="宋体" w:hAnsi="宋体"/>
          <w:sz w:val="24"/>
        </w:rPr>
        <w:t>、如对招标文件有任何疑问，投标人应在招标文件获取之日起</w:t>
      </w:r>
      <w:r>
        <w:rPr>
          <w:rStyle w:val="NormalCharacter"/>
          <w:rFonts w:ascii="宋体" w:hAnsi="宋体" w:hint="eastAsia"/>
          <w:sz w:val="24"/>
        </w:rPr>
        <w:t>3</w:t>
      </w:r>
      <w:r>
        <w:rPr>
          <w:rStyle w:val="NormalCharacter"/>
          <w:rFonts w:ascii="宋体" w:hAnsi="宋体"/>
          <w:sz w:val="24"/>
        </w:rPr>
        <w:t>个工作日内</w:t>
      </w:r>
      <w:r>
        <w:rPr>
          <w:rStyle w:val="NormalCharacter"/>
          <w:rFonts w:ascii="宋体" w:hAnsi="宋体" w:hint="eastAsia"/>
          <w:sz w:val="24"/>
        </w:rPr>
        <w:t>，</w:t>
      </w:r>
      <w:r>
        <w:rPr>
          <w:rStyle w:val="NormalCharacter"/>
          <w:rFonts w:ascii="宋体" w:hAnsi="宋体"/>
          <w:sz w:val="24"/>
        </w:rPr>
        <w:t>将需澄清及答疑的内容</w:t>
      </w:r>
      <w:r>
        <w:rPr>
          <w:rStyle w:val="NormalCharacter"/>
          <w:rFonts w:ascii="宋体" w:hAnsi="宋体" w:hint="eastAsia"/>
          <w:sz w:val="24"/>
        </w:rPr>
        <w:t>，</w:t>
      </w:r>
      <w:r>
        <w:rPr>
          <w:rStyle w:val="NormalCharacter"/>
          <w:rFonts w:ascii="宋体" w:hAnsi="宋体"/>
          <w:sz w:val="24"/>
        </w:rPr>
        <w:t>以书面形式并加盖公章按招标文件中的地址提交招标人（书面形式是指以任何手写的、打印或印刷的通讯，包括电报和传真发送）。</w:t>
      </w:r>
    </w:p>
    <w:p w:rsidR="009605E4" w:rsidRDefault="00576C14">
      <w:pPr>
        <w:spacing w:line="360" w:lineRule="auto"/>
        <w:ind w:firstLine="426"/>
        <w:rPr>
          <w:rStyle w:val="NormalCharacter"/>
          <w:rFonts w:ascii="宋体" w:hAnsi="宋体"/>
          <w:sz w:val="24"/>
        </w:rPr>
      </w:pPr>
      <w:r>
        <w:rPr>
          <w:rStyle w:val="NormalCharacter"/>
          <w:rFonts w:ascii="宋体" w:hAnsi="宋体"/>
          <w:sz w:val="24"/>
        </w:rPr>
        <w:t>2</w:t>
      </w:r>
      <w:r>
        <w:rPr>
          <w:rStyle w:val="NormalCharacter"/>
          <w:rFonts w:ascii="宋体" w:hAnsi="宋体"/>
          <w:sz w:val="24"/>
        </w:rPr>
        <w:t>、招标人只对书面问题做出答复，并将答复内容以答疑文件的方式发给所有招标文件的收受人。</w:t>
      </w:r>
    </w:p>
    <w:p w:rsidR="009605E4" w:rsidRDefault="00576C14">
      <w:pPr>
        <w:spacing w:line="360" w:lineRule="auto"/>
        <w:ind w:firstLine="426"/>
        <w:rPr>
          <w:rStyle w:val="NormalCharacter"/>
          <w:rFonts w:ascii="宋体" w:hAnsi="宋体"/>
          <w:sz w:val="24"/>
        </w:rPr>
      </w:pPr>
      <w:r>
        <w:rPr>
          <w:rStyle w:val="NormalCharacter"/>
          <w:rFonts w:ascii="宋体" w:hAnsi="宋体"/>
          <w:sz w:val="24"/>
        </w:rPr>
        <w:t>3</w:t>
      </w:r>
      <w:r>
        <w:rPr>
          <w:rStyle w:val="NormalCharacter"/>
          <w:rFonts w:ascii="宋体" w:hAnsi="宋体"/>
          <w:sz w:val="24"/>
        </w:rPr>
        <w:t>、招标人可用补充文件的方式修正招标文件，该补充文件将成为招标文件组成部分。</w:t>
      </w:r>
    </w:p>
    <w:p w:rsidR="009605E4" w:rsidRDefault="00576C14">
      <w:pPr>
        <w:spacing w:line="360" w:lineRule="auto"/>
        <w:ind w:firstLine="426"/>
        <w:rPr>
          <w:rStyle w:val="NormalCharacter"/>
          <w:rFonts w:ascii="宋体" w:hAnsi="宋体"/>
          <w:sz w:val="24"/>
        </w:rPr>
      </w:pPr>
      <w:r>
        <w:rPr>
          <w:rStyle w:val="NormalCharacter"/>
          <w:rFonts w:ascii="宋体" w:hAnsi="宋体"/>
          <w:sz w:val="24"/>
        </w:rPr>
        <w:lastRenderedPageBreak/>
        <w:t>4</w:t>
      </w:r>
      <w:r>
        <w:rPr>
          <w:rStyle w:val="NormalCharacter"/>
          <w:rFonts w:ascii="宋体" w:hAnsi="宋体"/>
          <w:sz w:val="24"/>
        </w:rPr>
        <w:t>、补充文件以书面方式发给所有招标文件收受人，招标文件收受人应以书面形式回复确认收到的每一份补充文件，不回复者视为同意该补充文件。</w:t>
      </w:r>
    </w:p>
    <w:p w:rsidR="009605E4" w:rsidRDefault="00576C14">
      <w:pPr>
        <w:spacing w:line="360" w:lineRule="auto"/>
        <w:ind w:firstLine="426"/>
        <w:rPr>
          <w:rStyle w:val="NormalCharacter"/>
          <w:rFonts w:ascii="宋体" w:hAnsi="宋体"/>
          <w:sz w:val="24"/>
        </w:rPr>
      </w:pPr>
      <w:r>
        <w:rPr>
          <w:rStyle w:val="NormalCharacter"/>
          <w:rFonts w:ascii="宋体" w:hAnsi="宋体"/>
          <w:sz w:val="24"/>
        </w:rPr>
        <w:t>5</w:t>
      </w:r>
      <w:r>
        <w:rPr>
          <w:rStyle w:val="NormalCharacter"/>
          <w:rFonts w:ascii="宋体" w:hAnsi="宋体"/>
          <w:sz w:val="24"/>
        </w:rPr>
        <w:t>、为使投标人有足够的时间按修正的招标文件准备投标文件，招标人可以酌情延长投标截止时间，并将此变</w:t>
      </w:r>
      <w:r>
        <w:rPr>
          <w:rStyle w:val="NormalCharacter"/>
          <w:rFonts w:ascii="宋体" w:hAnsi="宋体"/>
          <w:sz w:val="24"/>
        </w:rPr>
        <w:t>更通知所有招标文件收受人。</w:t>
      </w:r>
    </w:p>
    <w:p w:rsidR="009605E4" w:rsidRDefault="00576C14">
      <w:pPr>
        <w:spacing w:line="360" w:lineRule="auto"/>
        <w:ind w:firstLine="426"/>
        <w:rPr>
          <w:rStyle w:val="NormalCharacter"/>
          <w:rFonts w:ascii="宋体" w:hAnsi="宋体"/>
          <w:sz w:val="24"/>
        </w:rPr>
      </w:pPr>
      <w:r>
        <w:rPr>
          <w:rStyle w:val="NormalCharacter"/>
          <w:rFonts w:ascii="宋体" w:hAnsi="宋体"/>
          <w:sz w:val="24"/>
        </w:rPr>
        <w:t>6</w:t>
      </w:r>
      <w:r>
        <w:rPr>
          <w:rStyle w:val="NormalCharacter"/>
          <w:rFonts w:ascii="宋体" w:hAnsi="宋体"/>
          <w:sz w:val="24"/>
        </w:rPr>
        <w:t>、当招标文件与补充（答疑）文件内容相矛盾时，以最后发出的文件为准。</w:t>
      </w:r>
    </w:p>
    <w:p w:rsidR="009605E4" w:rsidRDefault="00576C14">
      <w:pPr>
        <w:spacing w:line="360" w:lineRule="auto"/>
        <w:ind w:firstLine="426"/>
        <w:rPr>
          <w:rStyle w:val="NormalCharacter"/>
          <w:rFonts w:ascii="宋体" w:hAnsi="宋体"/>
          <w:sz w:val="24"/>
        </w:rPr>
      </w:pPr>
      <w:r>
        <w:rPr>
          <w:rStyle w:val="NormalCharacter"/>
          <w:rFonts w:ascii="宋体" w:hAnsi="宋体"/>
          <w:sz w:val="24"/>
        </w:rPr>
        <w:t>7</w:t>
      </w:r>
      <w:r>
        <w:rPr>
          <w:rStyle w:val="NormalCharacter"/>
          <w:rFonts w:ascii="宋体" w:hAnsi="宋体"/>
          <w:sz w:val="24"/>
        </w:rPr>
        <w:t>、招标过程中产生的修改文件或补充文件与招标文件一样</w:t>
      </w:r>
      <w:r>
        <w:rPr>
          <w:rStyle w:val="NormalCharacter"/>
          <w:rFonts w:ascii="宋体" w:hAnsi="宋体" w:hint="eastAsia"/>
          <w:sz w:val="24"/>
        </w:rPr>
        <w:t>，</w:t>
      </w:r>
      <w:r>
        <w:rPr>
          <w:rStyle w:val="NormalCharacter"/>
          <w:rFonts w:ascii="宋体" w:hAnsi="宋体"/>
          <w:sz w:val="24"/>
        </w:rPr>
        <w:t>均具有同等的法律效力。</w:t>
      </w:r>
    </w:p>
    <w:p w:rsidR="009605E4" w:rsidRDefault="00576C14">
      <w:pPr>
        <w:pStyle w:val="a7"/>
        <w:rPr>
          <w:rStyle w:val="NormalCharacter"/>
          <w:sz w:val="24"/>
          <w:szCs w:val="24"/>
        </w:rPr>
      </w:pPr>
      <w:bookmarkStart w:id="14" w:name="_Toc9436096"/>
      <w:r>
        <w:rPr>
          <w:rStyle w:val="NormalCharacter"/>
          <w:sz w:val="24"/>
          <w:szCs w:val="24"/>
        </w:rPr>
        <w:t>第四节</w:t>
      </w:r>
      <w:r>
        <w:rPr>
          <w:rStyle w:val="NormalCharacter"/>
          <w:sz w:val="24"/>
          <w:szCs w:val="24"/>
        </w:rPr>
        <w:t xml:space="preserve">  </w:t>
      </w:r>
      <w:r>
        <w:rPr>
          <w:rStyle w:val="NormalCharacter"/>
          <w:sz w:val="24"/>
          <w:szCs w:val="24"/>
        </w:rPr>
        <w:t>投标文件的制作</w:t>
      </w:r>
      <w:bookmarkEnd w:id="14"/>
    </w:p>
    <w:p w:rsidR="009605E4" w:rsidRDefault="00576C14">
      <w:pPr>
        <w:spacing w:line="360" w:lineRule="auto"/>
        <w:ind w:firstLineChars="151" w:firstLine="364"/>
        <w:rPr>
          <w:rStyle w:val="NormalCharacter"/>
          <w:rFonts w:ascii="宋体" w:hAnsi="宋体"/>
          <w:b/>
          <w:sz w:val="24"/>
        </w:rPr>
      </w:pPr>
      <w:r>
        <w:rPr>
          <w:rStyle w:val="NormalCharacter"/>
          <w:rFonts w:ascii="宋体" w:hAnsi="宋体"/>
          <w:b/>
          <w:sz w:val="24"/>
        </w:rPr>
        <w:t>一、原则</w:t>
      </w:r>
    </w:p>
    <w:p w:rsidR="009605E4" w:rsidRDefault="00576C14">
      <w:pPr>
        <w:spacing w:line="360" w:lineRule="auto"/>
        <w:ind w:firstLine="426"/>
        <w:rPr>
          <w:rStyle w:val="NormalCharacter"/>
          <w:rFonts w:ascii="宋体" w:hAnsi="宋体"/>
          <w:sz w:val="24"/>
        </w:rPr>
      </w:pPr>
      <w:r>
        <w:rPr>
          <w:rStyle w:val="NormalCharacter"/>
          <w:rFonts w:ascii="宋体" w:hAnsi="宋体"/>
          <w:sz w:val="24"/>
        </w:rPr>
        <w:t>1</w:t>
      </w:r>
      <w:r>
        <w:rPr>
          <w:rStyle w:val="NormalCharacter"/>
          <w:rFonts w:ascii="宋体" w:hAnsi="宋体"/>
          <w:sz w:val="24"/>
        </w:rPr>
        <w:t>、投标人应认真仔细阅读招标文件的所有内容，按招标文件的要求编制投标文件，并保证所提供的所有资料的真实性、准确性，使其投标对招标文件做出实质性响应。否则，其投标可能被拒绝。</w:t>
      </w:r>
    </w:p>
    <w:p w:rsidR="009605E4" w:rsidRDefault="00576C14">
      <w:pPr>
        <w:spacing w:line="360" w:lineRule="auto"/>
        <w:ind w:firstLine="426"/>
        <w:rPr>
          <w:rStyle w:val="NormalCharacter"/>
          <w:rFonts w:ascii="宋体" w:hAnsi="宋体"/>
          <w:sz w:val="24"/>
        </w:rPr>
      </w:pPr>
      <w:r>
        <w:rPr>
          <w:rStyle w:val="NormalCharacter"/>
          <w:rFonts w:ascii="宋体" w:hAnsi="宋体"/>
          <w:sz w:val="24"/>
        </w:rPr>
        <w:t>2</w:t>
      </w:r>
      <w:r>
        <w:rPr>
          <w:rStyle w:val="NormalCharacter"/>
          <w:rFonts w:ascii="宋体" w:hAnsi="宋体"/>
          <w:sz w:val="24"/>
        </w:rPr>
        <w:t>、招标方拒绝接受电报、电话或传真形式的投标文件。</w:t>
      </w:r>
    </w:p>
    <w:p w:rsidR="009605E4" w:rsidRDefault="00576C14">
      <w:pPr>
        <w:spacing w:line="360" w:lineRule="auto"/>
        <w:ind w:firstLineChars="147" w:firstLine="354"/>
        <w:rPr>
          <w:rStyle w:val="NormalCharacter"/>
          <w:rFonts w:ascii="宋体" w:hAnsi="宋体"/>
          <w:b/>
          <w:sz w:val="24"/>
        </w:rPr>
      </w:pPr>
      <w:r>
        <w:rPr>
          <w:rStyle w:val="NormalCharacter"/>
          <w:rFonts w:ascii="宋体" w:hAnsi="宋体"/>
          <w:b/>
          <w:sz w:val="24"/>
        </w:rPr>
        <w:t>二、投标文件的组成</w:t>
      </w:r>
    </w:p>
    <w:p w:rsidR="009605E4" w:rsidRDefault="00576C14" w:rsidP="00E9337D">
      <w:pPr>
        <w:spacing w:line="360" w:lineRule="auto"/>
        <w:ind w:firstLineChars="177" w:firstLine="425"/>
        <w:rPr>
          <w:rStyle w:val="NormalCharacter"/>
          <w:rFonts w:ascii="宋体" w:hAnsi="宋体"/>
          <w:sz w:val="24"/>
        </w:rPr>
      </w:pPr>
      <w:r>
        <w:rPr>
          <w:rStyle w:val="NormalCharacter"/>
          <w:rFonts w:ascii="宋体" w:hAnsi="宋体"/>
          <w:sz w:val="24"/>
        </w:rPr>
        <w:t>详见第五章投标文件格式</w:t>
      </w:r>
    </w:p>
    <w:p w:rsidR="009605E4" w:rsidRDefault="00576C14">
      <w:pPr>
        <w:spacing w:line="360" w:lineRule="auto"/>
        <w:ind w:firstLine="426"/>
        <w:rPr>
          <w:rStyle w:val="NormalCharacter"/>
          <w:rFonts w:ascii="宋体" w:hAnsi="宋体"/>
          <w:b/>
          <w:sz w:val="24"/>
        </w:rPr>
      </w:pPr>
      <w:r>
        <w:rPr>
          <w:rStyle w:val="NormalCharacter"/>
          <w:rFonts w:ascii="宋体" w:hAnsi="宋体"/>
          <w:b/>
          <w:sz w:val="24"/>
        </w:rPr>
        <w:t>三、投标文件制作要求</w:t>
      </w:r>
    </w:p>
    <w:p w:rsidR="009605E4" w:rsidRDefault="00576C14">
      <w:pPr>
        <w:spacing w:line="360" w:lineRule="auto"/>
        <w:ind w:firstLine="426"/>
        <w:rPr>
          <w:rStyle w:val="NormalCharacter"/>
          <w:rFonts w:ascii="宋体" w:hAnsi="宋体"/>
          <w:sz w:val="24"/>
        </w:rPr>
      </w:pPr>
      <w:r>
        <w:rPr>
          <w:rStyle w:val="NormalCharacter"/>
          <w:rFonts w:ascii="宋体" w:hAnsi="宋体"/>
          <w:sz w:val="24"/>
        </w:rPr>
        <w:t>1</w:t>
      </w:r>
      <w:r>
        <w:rPr>
          <w:rStyle w:val="NormalCharacter"/>
          <w:rFonts w:ascii="宋体" w:hAnsi="宋体"/>
          <w:sz w:val="24"/>
        </w:rPr>
        <w:t>、投标人应按招标文件中提供的格式制作投标文件。</w:t>
      </w:r>
    </w:p>
    <w:p w:rsidR="009605E4" w:rsidRDefault="00576C14">
      <w:pPr>
        <w:spacing w:line="360" w:lineRule="auto"/>
        <w:ind w:firstLine="426"/>
        <w:rPr>
          <w:rStyle w:val="NormalCharacter"/>
          <w:rFonts w:ascii="宋体" w:hAnsi="宋体"/>
          <w:bCs/>
          <w:sz w:val="24"/>
        </w:rPr>
      </w:pPr>
      <w:r>
        <w:rPr>
          <w:rStyle w:val="NormalCharacter"/>
          <w:rFonts w:ascii="宋体" w:hAnsi="宋体"/>
          <w:sz w:val="24"/>
        </w:rPr>
        <w:t>2</w:t>
      </w:r>
      <w:r>
        <w:rPr>
          <w:rStyle w:val="NormalCharacter"/>
          <w:rFonts w:ascii="宋体" w:hAnsi="宋体"/>
          <w:sz w:val="24"/>
        </w:rPr>
        <w:t>、投标文件应提供</w:t>
      </w:r>
      <w:r>
        <w:rPr>
          <w:rStyle w:val="NormalCharacter"/>
          <w:rFonts w:ascii="宋体" w:hAnsi="宋体"/>
          <w:bCs/>
          <w:sz w:val="24"/>
        </w:rPr>
        <w:t>正本一份、副本</w:t>
      </w:r>
      <w:r>
        <w:rPr>
          <w:rStyle w:val="NormalCharacter"/>
          <w:rFonts w:ascii="宋体" w:hAnsi="宋体" w:hint="eastAsia"/>
          <w:bCs/>
          <w:sz w:val="24"/>
        </w:rPr>
        <w:t>20</w:t>
      </w:r>
      <w:r>
        <w:rPr>
          <w:rStyle w:val="NormalCharacter"/>
          <w:rFonts w:ascii="宋体" w:hAnsi="宋体"/>
          <w:bCs/>
          <w:sz w:val="24"/>
        </w:rPr>
        <w:t>份，正本和副本应统一密封在一个密封包内，并在封口处加盖公章，每一份投标文件上应明确注明</w:t>
      </w:r>
      <w:r>
        <w:rPr>
          <w:rStyle w:val="NormalCharacter"/>
          <w:rFonts w:ascii="宋体" w:hAnsi="宋体"/>
          <w:bCs/>
          <w:sz w:val="24"/>
        </w:rPr>
        <w:t>“</w:t>
      </w:r>
      <w:r>
        <w:rPr>
          <w:rStyle w:val="NormalCharacter"/>
          <w:rFonts w:ascii="宋体" w:hAnsi="宋体"/>
          <w:bCs/>
          <w:sz w:val="24"/>
        </w:rPr>
        <w:t>正本</w:t>
      </w:r>
      <w:r>
        <w:rPr>
          <w:rStyle w:val="NormalCharacter"/>
          <w:rFonts w:ascii="宋体" w:hAnsi="宋体"/>
          <w:bCs/>
          <w:sz w:val="24"/>
        </w:rPr>
        <w:t>”</w:t>
      </w:r>
      <w:r>
        <w:rPr>
          <w:rStyle w:val="NormalCharacter"/>
          <w:rFonts w:ascii="宋体" w:hAnsi="宋体"/>
          <w:bCs/>
          <w:sz w:val="24"/>
        </w:rPr>
        <w:t>或</w:t>
      </w:r>
      <w:r>
        <w:rPr>
          <w:rStyle w:val="NormalCharacter"/>
          <w:rFonts w:ascii="宋体" w:hAnsi="宋体"/>
          <w:bCs/>
          <w:sz w:val="24"/>
        </w:rPr>
        <w:t>“</w:t>
      </w:r>
      <w:r>
        <w:rPr>
          <w:rStyle w:val="NormalCharacter"/>
          <w:rFonts w:ascii="宋体" w:hAnsi="宋体"/>
          <w:bCs/>
          <w:sz w:val="24"/>
        </w:rPr>
        <w:t>副本</w:t>
      </w:r>
      <w:r>
        <w:rPr>
          <w:rStyle w:val="NormalCharacter"/>
          <w:rFonts w:ascii="宋体" w:hAnsi="宋体"/>
          <w:bCs/>
          <w:sz w:val="24"/>
        </w:rPr>
        <w:t>”</w:t>
      </w:r>
      <w:r>
        <w:rPr>
          <w:rStyle w:val="NormalCharacter"/>
          <w:rFonts w:ascii="宋体" w:hAnsi="宋体"/>
          <w:bCs/>
          <w:sz w:val="24"/>
        </w:rPr>
        <w:t>字样。一旦正本和副本内容有差异，以正本为准。</w:t>
      </w:r>
    </w:p>
    <w:p w:rsidR="009605E4" w:rsidRDefault="00576C14">
      <w:pPr>
        <w:spacing w:line="360" w:lineRule="auto"/>
        <w:ind w:firstLine="426"/>
        <w:rPr>
          <w:rStyle w:val="NormalCharacter"/>
          <w:rFonts w:ascii="宋体" w:hAnsi="宋体"/>
          <w:sz w:val="24"/>
        </w:rPr>
      </w:pPr>
      <w:r>
        <w:rPr>
          <w:rStyle w:val="NormalCharacter"/>
          <w:rFonts w:ascii="宋体" w:hAnsi="宋体"/>
          <w:sz w:val="24"/>
        </w:rPr>
        <w:t>3</w:t>
      </w:r>
      <w:r>
        <w:rPr>
          <w:rStyle w:val="NormalCharacter"/>
          <w:rFonts w:ascii="宋体" w:hAnsi="宋体"/>
          <w:sz w:val="24"/>
        </w:rPr>
        <w:t>、所有投标文件必须打印</w:t>
      </w:r>
      <w:r>
        <w:rPr>
          <w:rStyle w:val="NormalCharacter"/>
          <w:rFonts w:ascii="宋体" w:hAnsi="宋体" w:hint="eastAsia"/>
          <w:sz w:val="24"/>
        </w:rPr>
        <w:t>、</w:t>
      </w:r>
      <w:r>
        <w:rPr>
          <w:rStyle w:val="NormalCharacter"/>
          <w:rFonts w:ascii="宋体" w:hAnsi="宋体"/>
          <w:sz w:val="24"/>
        </w:rPr>
        <w:t>且胶装成册，招标人不接受活页装订。如投标文件因装订问题而出现漏页或缺页</w:t>
      </w:r>
      <w:r>
        <w:rPr>
          <w:rStyle w:val="NormalCharacter"/>
          <w:rFonts w:ascii="宋体" w:hAnsi="宋体" w:hint="eastAsia"/>
          <w:sz w:val="24"/>
        </w:rPr>
        <w:t>，视为无效投标，予以作废</w:t>
      </w:r>
      <w:r>
        <w:rPr>
          <w:rStyle w:val="NormalCharacter"/>
          <w:rFonts w:ascii="宋体" w:hAnsi="宋体"/>
          <w:sz w:val="24"/>
        </w:rPr>
        <w:t>。</w:t>
      </w:r>
    </w:p>
    <w:p w:rsidR="009605E4" w:rsidRDefault="00576C14">
      <w:pPr>
        <w:spacing w:line="360" w:lineRule="auto"/>
        <w:ind w:firstLine="426"/>
        <w:rPr>
          <w:rStyle w:val="NormalCharacter"/>
          <w:rFonts w:ascii="宋体" w:hAnsi="宋体"/>
          <w:sz w:val="24"/>
        </w:rPr>
      </w:pPr>
      <w:r>
        <w:rPr>
          <w:rStyle w:val="NormalCharacter"/>
          <w:rFonts w:ascii="宋体" w:hAnsi="宋体"/>
          <w:sz w:val="24"/>
        </w:rPr>
        <w:t>4</w:t>
      </w:r>
      <w:r>
        <w:rPr>
          <w:rStyle w:val="NormalCharacter"/>
          <w:rFonts w:ascii="宋体" w:hAnsi="宋体"/>
          <w:sz w:val="24"/>
        </w:rPr>
        <w:t>、密封文件封套正面至少标明以下字样：</w:t>
      </w:r>
    </w:p>
    <w:p w:rsidR="009605E4" w:rsidRDefault="00576C14">
      <w:pPr>
        <w:spacing w:line="360" w:lineRule="auto"/>
        <w:ind w:firstLine="426"/>
        <w:rPr>
          <w:rStyle w:val="NormalCharacter"/>
          <w:rFonts w:ascii="宋体" w:hAnsi="宋体"/>
          <w:sz w:val="24"/>
        </w:rPr>
      </w:pPr>
      <w:r>
        <w:rPr>
          <w:rStyle w:val="NormalCharacter"/>
          <w:rFonts w:ascii="宋体" w:hAnsi="宋体"/>
          <w:sz w:val="24"/>
        </w:rPr>
        <w:t>(1)</w:t>
      </w:r>
      <w:r>
        <w:rPr>
          <w:rStyle w:val="NormalCharacter"/>
          <w:rFonts w:ascii="宋体" w:hAnsi="宋体"/>
          <w:sz w:val="24"/>
        </w:rPr>
        <w:t>项目名称，</w:t>
      </w:r>
      <w:r>
        <w:rPr>
          <w:rStyle w:val="NormalCharacter"/>
          <w:rFonts w:ascii="宋体" w:hAnsi="宋体" w:hint="eastAsia"/>
          <w:sz w:val="24"/>
        </w:rPr>
        <w:t>投标包号。</w:t>
      </w:r>
    </w:p>
    <w:p w:rsidR="009605E4" w:rsidRDefault="00576C14">
      <w:pPr>
        <w:spacing w:line="360" w:lineRule="auto"/>
        <w:ind w:left="426"/>
        <w:rPr>
          <w:rStyle w:val="NormalCharacter"/>
          <w:rFonts w:ascii="宋体" w:hAnsi="宋体"/>
          <w:sz w:val="24"/>
        </w:rPr>
      </w:pPr>
      <w:r>
        <w:rPr>
          <w:rStyle w:val="NormalCharacter"/>
          <w:rFonts w:ascii="宋体" w:hAnsi="宋体"/>
          <w:sz w:val="24"/>
        </w:rPr>
        <w:t>(2)</w:t>
      </w:r>
      <w:r>
        <w:rPr>
          <w:rStyle w:val="NormalCharacter"/>
          <w:rFonts w:ascii="宋体" w:hAnsi="宋体"/>
          <w:sz w:val="24"/>
        </w:rPr>
        <w:t>投标人名称，并加盖企业公章</w:t>
      </w:r>
      <w:r>
        <w:rPr>
          <w:rStyle w:val="NormalCharacter"/>
          <w:rFonts w:ascii="宋体" w:hAnsi="宋体" w:hint="eastAsia"/>
          <w:sz w:val="24"/>
        </w:rPr>
        <w:t>。</w:t>
      </w:r>
    </w:p>
    <w:p w:rsidR="009605E4" w:rsidRDefault="00576C14">
      <w:pPr>
        <w:spacing w:line="360" w:lineRule="auto"/>
        <w:ind w:firstLine="426"/>
        <w:rPr>
          <w:rStyle w:val="NormalCharacter"/>
          <w:rFonts w:ascii="宋体" w:hAnsi="宋体"/>
          <w:sz w:val="24"/>
        </w:rPr>
      </w:pPr>
      <w:r>
        <w:rPr>
          <w:rStyle w:val="NormalCharacter"/>
          <w:rFonts w:ascii="宋体" w:hAnsi="宋体"/>
          <w:sz w:val="24"/>
        </w:rPr>
        <w:t>5</w:t>
      </w:r>
      <w:r>
        <w:rPr>
          <w:rStyle w:val="NormalCharacter"/>
          <w:rFonts w:ascii="宋体" w:hAnsi="宋体"/>
          <w:sz w:val="24"/>
        </w:rPr>
        <w:t>、招标方不接收未按上述要求制作的投标文件。</w:t>
      </w:r>
    </w:p>
    <w:p w:rsidR="009605E4" w:rsidRDefault="00576C14">
      <w:pPr>
        <w:spacing w:line="360" w:lineRule="auto"/>
        <w:ind w:firstLine="426"/>
        <w:rPr>
          <w:rStyle w:val="NormalCharacter"/>
          <w:rFonts w:ascii="宋体" w:hAnsi="宋体"/>
          <w:b/>
          <w:sz w:val="24"/>
        </w:rPr>
      </w:pPr>
      <w:r>
        <w:rPr>
          <w:rStyle w:val="NormalCharacter"/>
          <w:rFonts w:ascii="宋体" w:hAnsi="宋体"/>
          <w:b/>
          <w:sz w:val="24"/>
        </w:rPr>
        <w:t>四、投标文件的签署及修改</w:t>
      </w:r>
    </w:p>
    <w:p w:rsidR="009605E4" w:rsidRDefault="00576C14">
      <w:pPr>
        <w:spacing w:line="360" w:lineRule="auto"/>
        <w:ind w:firstLine="426"/>
        <w:rPr>
          <w:rStyle w:val="NormalCharacter"/>
          <w:rFonts w:ascii="宋体" w:hAnsi="宋体"/>
          <w:bCs/>
          <w:sz w:val="24"/>
        </w:rPr>
      </w:pPr>
      <w:r>
        <w:rPr>
          <w:rStyle w:val="NormalCharacter"/>
          <w:rFonts w:ascii="宋体" w:hAnsi="宋体"/>
          <w:bCs/>
          <w:sz w:val="24"/>
        </w:rPr>
        <w:t>1</w:t>
      </w:r>
      <w:r>
        <w:rPr>
          <w:rStyle w:val="NormalCharacter"/>
          <w:rFonts w:ascii="宋体" w:hAnsi="宋体"/>
          <w:bCs/>
          <w:sz w:val="24"/>
        </w:rPr>
        <w:t>、投标文件正本及所有副本的封面均需加盖投标人公章，所有签名须由法定代表人亲笔签名方为有效。</w:t>
      </w:r>
    </w:p>
    <w:p w:rsidR="009605E4" w:rsidRDefault="00576C14">
      <w:pPr>
        <w:spacing w:line="360" w:lineRule="auto"/>
        <w:ind w:firstLine="426"/>
        <w:rPr>
          <w:rStyle w:val="NormalCharacter"/>
          <w:rFonts w:ascii="宋体" w:hAnsi="宋体"/>
          <w:sz w:val="24"/>
        </w:rPr>
      </w:pPr>
      <w:r>
        <w:rPr>
          <w:rStyle w:val="NormalCharacter"/>
          <w:rFonts w:ascii="宋体" w:hAnsi="宋体"/>
          <w:sz w:val="24"/>
        </w:rPr>
        <w:lastRenderedPageBreak/>
        <w:t>2</w:t>
      </w:r>
      <w:r>
        <w:rPr>
          <w:rStyle w:val="NormalCharacter"/>
          <w:rFonts w:ascii="宋体" w:hAnsi="宋体"/>
          <w:sz w:val="24"/>
        </w:rPr>
        <w:t>、任何行间插字、涂改和增删，必须由投标人的法定代表人在旁边签字或加盖公章才有效。</w:t>
      </w:r>
    </w:p>
    <w:p w:rsidR="009605E4" w:rsidRDefault="00576C14">
      <w:pPr>
        <w:spacing w:line="360" w:lineRule="auto"/>
        <w:ind w:firstLine="426"/>
        <w:rPr>
          <w:rStyle w:val="NormalCharacter"/>
          <w:rFonts w:ascii="宋体" w:hAnsi="宋体"/>
          <w:sz w:val="24"/>
        </w:rPr>
      </w:pPr>
      <w:r>
        <w:rPr>
          <w:rStyle w:val="NormalCharacter"/>
          <w:rFonts w:ascii="宋体" w:hAnsi="宋体"/>
          <w:sz w:val="24"/>
        </w:rPr>
        <w:t>3</w:t>
      </w:r>
      <w:r>
        <w:rPr>
          <w:rStyle w:val="NormalCharacter"/>
          <w:rFonts w:ascii="宋体" w:hAnsi="宋体"/>
          <w:sz w:val="24"/>
        </w:rPr>
        <w:t>、投标人可以在投标文件递交截止时间之前以书面形式修改、补充或撤回投标文件。在投标文件递交截止时间之后不能修改、补充或撤回投标文件。</w:t>
      </w:r>
    </w:p>
    <w:p w:rsidR="009605E4" w:rsidRDefault="00576C14">
      <w:pPr>
        <w:spacing w:line="360" w:lineRule="auto"/>
        <w:ind w:firstLine="426"/>
        <w:rPr>
          <w:rStyle w:val="NormalCharacter"/>
          <w:rFonts w:ascii="宋体" w:hAnsi="宋体"/>
          <w:sz w:val="24"/>
        </w:rPr>
      </w:pPr>
      <w:r>
        <w:rPr>
          <w:rStyle w:val="NormalCharacter"/>
          <w:rFonts w:ascii="宋体" w:hAnsi="宋体"/>
          <w:sz w:val="24"/>
        </w:rPr>
        <w:t>4</w:t>
      </w:r>
      <w:r>
        <w:rPr>
          <w:rStyle w:val="NormalCharacter"/>
          <w:rFonts w:ascii="宋体" w:hAnsi="宋体"/>
          <w:sz w:val="24"/>
        </w:rPr>
        <w:t>、投标文件的修改、补充与撤回通知，投标人均须按本款的规定密封、标志和递交（标明</w:t>
      </w:r>
      <w:r>
        <w:rPr>
          <w:rStyle w:val="NormalCharacter"/>
          <w:rFonts w:ascii="宋体" w:hAnsi="宋体"/>
          <w:sz w:val="24"/>
        </w:rPr>
        <w:t xml:space="preserve"> “</w:t>
      </w:r>
      <w:r>
        <w:rPr>
          <w:rStyle w:val="NormalCharacter"/>
          <w:rFonts w:ascii="宋体" w:hAnsi="宋体"/>
          <w:sz w:val="24"/>
        </w:rPr>
        <w:t>修改</w:t>
      </w:r>
      <w:r>
        <w:rPr>
          <w:rStyle w:val="NormalCharacter"/>
          <w:rFonts w:ascii="宋体" w:hAnsi="宋体"/>
          <w:sz w:val="24"/>
        </w:rPr>
        <w:t>”</w:t>
      </w:r>
      <w:r>
        <w:rPr>
          <w:rStyle w:val="NormalCharacter"/>
          <w:rFonts w:ascii="宋体" w:hAnsi="宋体"/>
          <w:sz w:val="24"/>
        </w:rPr>
        <w:t>、</w:t>
      </w:r>
      <w:r>
        <w:rPr>
          <w:rStyle w:val="NormalCharacter"/>
          <w:rFonts w:ascii="宋体" w:hAnsi="宋体"/>
          <w:sz w:val="24"/>
        </w:rPr>
        <w:t>“</w:t>
      </w:r>
      <w:r>
        <w:rPr>
          <w:rStyle w:val="NormalCharacter"/>
          <w:rFonts w:ascii="宋体" w:hAnsi="宋体"/>
          <w:sz w:val="24"/>
        </w:rPr>
        <w:t>补充</w:t>
      </w:r>
      <w:r>
        <w:rPr>
          <w:rStyle w:val="NormalCharacter"/>
          <w:rFonts w:ascii="宋体" w:hAnsi="宋体"/>
          <w:sz w:val="24"/>
        </w:rPr>
        <w:t>”</w:t>
      </w:r>
      <w:r>
        <w:rPr>
          <w:rStyle w:val="NormalCharacter"/>
          <w:rFonts w:ascii="宋体" w:hAnsi="宋体"/>
          <w:sz w:val="24"/>
        </w:rPr>
        <w:t>或</w:t>
      </w:r>
      <w:r>
        <w:rPr>
          <w:rStyle w:val="NormalCharacter"/>
          <w:rFonts w:ascii="宋体" w:hAnsi="宋体"/>
          <w:sz w:val="24"/>
        </w:rPr>
        <w:t>“</w:t>
      </w:r>
      <w:r>
        <w:rPr>
          <w:rStyle w:val="NormalCharacter"/>
          <w:rFonts w:ascii="宋体" w:hAnsi="宋体"/>
          <w:sz w:val="24"/>
        </w:rPr>
        <w:t>撤回</w:t>
      </w:r>
      <w:r>
        <w:rPr>
          <w:rStyle w:val="NormalCharacter"/>
          <w:rFonts w:ascii="宋体" w:hAnsi="宋体"/>
          <w:sz w:val="24"/>
        </w:rPr>
        <w:t>”</w:t>
      </w:r>
      <w:r>
        <w:rPr>
          <w:rStyle w:val="NormalCharacter"/>
          <w:rFonts w:ascii="宋体" w:hAnsi="宋体"/>
          <w:sz w:val="24"/>
        </w:rPr>
        <w:t>字样）。</w:t>
      </w:r>
    </w:p>
    <w:p w:rsidR="009605E4" w:rsidRDefault="00576C14">
      <w:pPr>
        <w:spacing w:line="360" w:lineRule="auto"/>
        <w:ind w:firstLine="426"/>
        <w:rPr>
          <w:rStyle w:val="NormalCharacter"/>
          <w:rFonts w:ascii="宋体" w:hAnsi="宋体"/>
          <w:sz w:val="24"/>
        </w:rPr>
      </w:pPr>
      <w:r>
        <w:rPr>
          <w:rStyle w:val="NormalCharacter"/>
          <w:rFonts w:ascii="宋体" w:hAnsi="宋体"/>
          <w:sz w:val="24"/>
        </w:rPr>
        <w:t>5</w:t>
      </w:r>
      <w:r>
        <w:rPr>
          <w:rStyle w:val="NormalCharacter"/>
          <w:rFonts w:ascii="宋体" w:hAnsi="宋体"/>
          <w:sz w:val="24"/>
        </w:rPr>
        <w:t>、在投标有效期内，投标人不能撤回其投标文件。</w:t>
      </w:r>
    </w:p>
    <w:p w:rsidR="009605E4" w:rsidRDefault="00576C14">
      <w:pPr>
        <w:pStyle w:val="a7"/>
        <w:rPr>
          <w:rStyle w:val="NormalCharacter"/>
          <w:sz w:val="24"/>
          <w:szCs w:val="24"/>
        </w:rPr>
      </w:pPr>
      <w:bookmarkStart w:id="15" w:name="_Toc9436097"/>
      <w:r>
        <w:rPr>
          <w:rStyle w:val="NormalCharacter"/>
          <w:sz w:val="24"/>
          <w:szCs w:val="24"/>
        </w:rPr>
        <w:t>第五节</w:t>
      </w:r>
      <w:r>
        <w:rPr>
          <w:rStyle w:val="NormalCharacter"/>
          <w:sz w:val="24"/>
          <w:szCs w:val="24"/>
        </w:rPr>
        <w:t xml:space="preserve">  </w:t>
      </w:r>
      <w:r>
        <w:rPr>
          <w:rStyle w:val="NormalCharacter"/>
          <w:sz w:val="24"/>
          <w:szCs w:val="24"/>
        </w:rPr>
        <w:t>投标文件的递交</w:t>
      </w:r>
      <w:bookmarkEnd w:id="15"/>
    </w:p>
    <w:p w:rsidR="009605E4" w:rsidRDefault="00576C14">
      <w:pPr>
        <w:spacing w:line="360" w:lineRule="auto"/>
        <w:ind w:firstLine="426"/>
        <w:rPr>
          <w:rStyle w:val="NormalCharacter"/>
          <w:rFonts w:ascii="宋体" w:hAnsi="宋体"/>
          <w:sz w:val="24"/>
        </w:rPr>
      </w:pPr>
      <w:r>
        <w:rPr>
          <w:rStyle w:val="NormalCharacter"/>
          <w:rFonts w:ascii="宋体" w:hAnsi="宋体"/>
          <w:sz w:val="24"/>
        </w:rPr>
        <w:t>一、投标人应严格按照招标文件中确定的时间和地点向招标方递交投标文件。</w:t>
      </w:r>
    </w:p>
    <w:p w:rsidR="009605E4" w:rsidRDefault="00576C14">
      <w:pPr>
        <w:spacing w:line="360" w:lineRule="auto"/>
        <w:ind w:firstLine="426"/>
        <w:rPr>
          <w:rStyle w:val="NormalCharacter"/>
          <w:rFonts w:ascii="宋体" w:hAnsi="宋体"/>
          <w:sz w:val="24"/>
        </w:rPr>
      </w:pPr>
      <w:r>
        <w:rPr>
          <w:rStyle w:val="NormalCharacter"/>
          <w:rFonts w:ascii="宋体" w:hAnsi="宋体"/>
          <w:sz w:val="24"/>
        </w:rPr>
        <w:t>时间</w:t>
      </w:r>
      <w:r>
        <w:rPr>
          <w:rStyle w:val="NormalCharacter"/>
          <w:rFonts w:ascii="宋体" w:hAnsi="宋体" w:hint="eastAsia"/>
          <w:sz w:val="24"/>
        </w:rPr>
        <w:t>：</w:t>
      </w:r>
      <w:r>
        <w:rPr>
          <w:rStyle w:val="NormalCharacter"/>
          <w:rFonts w:ascii="宋体" w:hAnsi="宋体" w:hint="eastAsia"/>
          <w:sz w:val="24"/>
        </w:rPr>
        <w:t>2019</w:t>
      </w:r>
      <w:r>
        <w:rPr>
          <w:rStyle w:val="NormalCharacter"/>
          <w:rFonts w:ascii="宋体" w:hAnsi="宋体" w:hint="eastAsia"/>
          <w:sz w:val="24"/>
        </w:rPr>
        <w:t>年</w:t>
      </w:r>
      <w:r>
        <w:rPr>
          <w:rStyle w:val="NormalCharacter"/>
          <w:rFonts w:ascii="宋体" w:hAnsi="宋体" w:hint="eastAsia"/>
          <w:sz w:val="24"/>
        </w:rPr>
        <w:t>6</w:t>
      </w:r>
      <w:r>
        <w:rPr>
          <w:rStyle w:val="NormalCharacter"/>
          <w:rFonts w:ascii="宋体" w:hAnsi="宋体" w:hint="eastAsia"/>
          <w:sz w:val="24"/>
        </w:rPr>
        <w:t>月</w:t>
      </w:r>
      <w:r>
        <w:rPr>
          <w:rStyle w:val="NormalCharacter"/>
          <w:rFonts w:ascii="宋体" w:hAnsi="宋体" w:hint="eastAsia"/>
          <w:sz w:val="24"/>
        </w:rPr>
        <w:t>13</w:t>
      </w:r>
      <w:r>
        <w:rPr>
          <w:rStyle w:val="NormalCharacter"/>
          <w:rFonts w:ascii="宋体" w:hAnsi="宋体" w:hint="eastAsia"/>
          <w:sz w:val="24"/>
        </w:rPr>
        <w:t>日上午</w:t>
      </w:r>
      <w:r>
        <w:rPr>
          <w:rStyle w:val="NormalCharacter"/>
          <w:rFonts w:ascii="宋体" w:hAnsi="宋体" w:hint="eastAsia"/>
          <w:sz w:val="24"/>
        </w:rPr>
        <w:t>8</w:t>
      </w:r>
      <w:r>
        <w:rPr>
          <w:rStyle w:val="NormalCharacter"/>
          <w:rFonts w:ascii="宋体" w:hAnsi="宋体" w:hint="eastAsia"/>
          <w:sz w:val="24"/>
        </w:rPr>
        <w:t>时——</w:t>
      </w:r>
      <w:r>
        <w:rPr>
          <w:rStyle w:val="NormalCharacter"/>
          <w:rFonts w:ascii="宋体" w:hAnsi="宋体" w:hint="eastAsia"/>
          <w:sz w:val="24"/>
        </w:rPr>
        <w:t>2019</w:t>
      </w:r>
      <w:r>
        <w:rPr>
          <w:rStyle w:val="NormalCharacter"/>
          <w:rFonts w:ascii="宋体" w:hAnsi="宋体" w:hint="eastAsia"/>
          <w:sz w:val="24"/>
        </w:rPr>
        <w:t>年</w:t>
      </w:r>
      <w:r>
        <w:rPr>
          <w:rStyle w:val="NormalCharacter"/>
          <w:rFonts w:ascii="宋体" w:hAnsi="宋体" w:hint="eastAsia"/>
          <w:sz w:val="24"/>
        </w:rPr>
        <w:t>6</w:t>
      </w:r>
      <w:r>
        <w:rPr>
          <w:rStyle w:val="NormalCharacter"/>
          <w:rFonts w:ascii="宋体" w:hAnsi="宋体" w:hint="eastAsia"/>
          <w:sz w:val="24"/>
        </w:rPr>
        <w:t>月</w:t>
      </w:r>
      <w:r>
        <w:rPr>
          <w:rStyle w:val="NormalCharacter"/>
          <w:rFonts w:ascii="宋体" w:hAnsi="宋体" w:hint="eastAsia"/>
          <w:sz w:val="24"/>
        </w:rPr>
        <w:t xml:space="preserve"> 22 </w:t>
      </w:r>
      <w:r>
        <w:rPr>
          <w:rStyle w:val="NormalCharacter"/>
          <w:rFonts w:ascii="宋体" w:hAnsi="宋体" w:hint="eastAsia"/>
          <w:sz w:val="24"/>
        </w:rPr>
        <w:t>日</w:t>
      </w:r>
      <w:r>
        <w:rPr>
          <w:rStyle w:val="NormalCharacter"/>
          <w:rFonts w:ascii="宋体" w:hAnsi="宋体" w:hint="eastAsia"/>
          <w:sz w:val="24"/>
        </w:rPr>
        <w:t xml:space="preserve"> </w:t>
      </w:r>
      <w:r>
        <w:rPr>
          <w:rStyle w:val="NormalCharacter"/>
          <w:rFonts w:ascii="宋体" w:hAnsi="宋体" w:hint="eastAsia"/>
          <w:sz w:val="24"/>
        </w:rPr>
        <w:t>下午</w:t>
      </w:r>
      <w:r>
        <w:rPr>
          <w:rStyle w:val="NormalCharacter"/>
          <w:rFonts w:ascii="宋体" w:hAnsi="宋体" w:hint="eastAsia"/>
          <w:sz w:val="24"/>
        </w:rPr>
        <w:t>18</w:t>
      </w:r>
      <w:r>
        <w:rPr>
          <w:rStyle w:val="NormalCharacter"/>
          <w:rFonts w:ascii="宋体" w:hAnsi="宋体" w:hint="eastAsia"/>
          <w:sz w:val="24"/>
        </w:rPr>
        <w:t>时（</w:t>
      </w:r>
      <w:r>
        <w:rPr>
          <w:rStyle w:val="NormalCharacter"/>
          <w:rFonts w:ascii="宋体" w:hAnsi="宋体"/>
          <w:sz w:val="24"/>
        </w:rPr>
        <w:t>投标截止</w:t>
      </w:r>
      <w:r>
        <w:rPr>
          <w:rStyle w:val="NormalCharacter"/>
          <w:rFonts w:ascii="宋体" w:hAnsi="宋体" w:hint="eastAsia"/>
          <w:sz w:val="24"/>
        </w:rPr>
        <w:t>时间</w:t>
      </w:r>
      <w:r>
        <w:rPr>
          <w:rStyle w:val="NormalCharacter"/>
          <w:rFonts w:ascii="宋体" w:hAnsi="宋体" w:hint="eastAsia"/>
          <w:sz w:val="24"/>
        </w:rPr>
        <w:t>）</w:t>
      </w:r>
    </w:p>
    <w:p w:rsidR="009605E4" w:rsidRDefault="00576C14">
      <w:pPr>
        <w:spacing w:line="360" w:lineRule="auto"/>
        <w:ind w:firstLine="426"/>
        <w:rPr>
          <w:rStyle w:val="NormalCharacter"/>
          <w:rFonts w:ascii="宋体" w:hAnsi="宋体"/>
          <w:sz w:val="24"/>
        </w:rPr>
      </w:pPr>
      <w:r>
        <w:rPr>
          <w:rStyle w:val="NormalCharacter"/>
          <w:rFonts w:ascii="宋体" w:hAnsi="宋体" w:hint="eastAsia"/>
          <w:sz w:val="24"/>
        </w:rPr>
        <w:t xml:space="preserve">      </w:t>
      </w:r>
      <w:r>
        <w:rPr>
          <w:rStyle w:val="NormalCharacter"/>
          <w:rFonts w:ascii="宋体" w:hAnsi="宋体" w:hint="eastAsia"/>
          <w:sz w:val="24"/>
        </w:rPr>
        <w:t>其中</w:t>
      </w:r>
      <w:r>
        <w:rPr>
          <w:rStyle w:val="NormalCharacter"/>
          <w:rFonts w:ascii="宋体" w:hAnsi="宋体" w:hint="eastAsia"/>
          <w:sz w:val="24"/>
        </w:rPr>
        <w:t>6</w:t>
      </w:r>
      <w:r>
        <w:rPr>
          <w:rStyle w:val="NormalCharacter"/>
          <w:rFonts w:ascii="宋体" w:hAnsi="宋体" w:hint="eastAsia"/>
          <w:sz w:val="24"/>
        </w:rPr>
        <w:t>月</w:t>
      </w:r>
      <w:r>
        <w:rPr>
          <w:rStyle w:val="NormalCharacter"/>
          <w:rFonts w:ascii="宋体" w:hAnsi="宋体" w:hint="eastAsia"/>
          <w:sz w:val="24"/>
        </w:rPr>
        <w:t>13</w:t>
      </w:r>
      <w:r>
        <w:rPr>
          <w:rStyle w:val="NormalCharacter"/>
          <w:rFonts w:ascii="宋体" w:hAnsi="宋体" w:hint="eastAsia"/>
          <w:sz w:val="24"/>
        </w:rPr>
        <w:t>日全天，组织</w:t>
      </w:r>
      <w:r>
        <w:rPr>
          <w:rStyle w:val="NormalCharacter"/>
          <w:rFonts w:ascii="宋体" w:hAnsi="宋体"/>
          <w:sz w:val="24"/>
        </w:rPr>
        <w:t>投标人</w:t>
      </w:r>
      <w:r>
        <w:rPr>
          <w:rStyle w:val="NormalCharacter"/>
          <w:rFonts w:ascii="宋体" w:hAnsi="宋体" w:hint="eastAsia"/>
          <w:sz w:val="24"/>
        </w:rPr>
        <w:t>实地考察学生餐厅。</w:t>
      </w:r>
    </w:p>
    <w:p w:rsidR="009605E4" w:rsidRDefault="00576C14">
      <w:pPr>
        <w:spacing w:line="360" w:lineRule="auto"/>
        <w:ind w:firstLine="426"/>
        <w:rPr>
          <w:rStyle w:val="NormalCharacter"/>
          <w:rFonts w:ascii="宋体" w:hAnsi="宋体"/>
          <w:sz w:val="24"/>
        </w:rPr>
      </w:pPr>
      <w:r>
        <w:rPr>
          <w:rStyle w:val="NormalCharacter"/>
          <w:rFonts w:ascii="宋体" w:hAnsi="宋体" w:hint="eastAsia"/>
          <w:sz w:val="24"/>
        </w:rPr>
        <w:t>地点</w:t>
      </w:r>
      <w:r>
        <w:rPr>
          <w:rStyle w:val="NormalCharacter"/>
          <w:rFonts w:ascii="宋体" w:hAnsi="宋体" w:hint="eastAsia"/>
          <w:sz w:val="24"/>
        </w:rPr>
        <w:t>：周口市东新区周口大道</w:t>
      </w:r>
      <w:r>
        <w:rPr>
          <w:rStyle w:val="NormalCharacter"/>
          <w:rFonts w:ascii="宋体" w:hAnsi="宋体" w:hint="eastAsia"/>
          <w:sz w:val="24"/>
        </w:rPr>
        <w:t>5</w:t>
      </w:r>
      <w:r>
        <w:rPr>
          <w:rStyle w:val="NormalCharacter"/>
          <w:rFonts w:ascii="宋体" w:hAnsi="宋体" w:hint="eastAsia"/>
          <w:sz w:val="24"/>
        </w:rPr>
        <w:t>号</w:t>
      </w:r>
      <w:r>
        <w:rPr>
          <w:rStyle w:val="NormalCharacter"/>
          <w:rFonts w:ascii="宋体" w:hAnsi="宋体" w:hint="eastAsia"/>
          <w:sz w:val="24"/>
        </w:rPr>
        <w:t xml:space="preserve"> </w:t>
      </w:r>
    </w:p>
    <w:p w:rsidR="009605E4" w:rsidRDefault="00576C14">
      <w:pPr>
        <w:spacing w:line="360" w:lineRule="auto"/>
        <w:ind w:firstLine="426"/>
        <w:rPr>
          <w:rStyle w:val="NormalCharacter"/>
          <w:rFonts w:ascii="宋体" w:hAnsi="宋体"/>
          <w:sz w:val="24"/>
        </w:rPr>
      </w:pPr>
      <w:r>
        <w:rPr>
          <w:rStyle w:val="NormalCharacter"/>
          <w:rFonts w:ascii="宋体" w:hAnsi="宋体" w:hint="eastAsia"/>
          <w:sz w:val="24"/>
        </w:rPr>
        <w:t>周口幼儿师范学校党政综合办公室。</w:t>
      </w:r>
    </w:p>
    <w:p w:rsidR="009605E4" w:rsidRDefault="00576C14">
      <w:pPr>
        <w:spacing w:line="360" w:lineRule="auto"/>
        <w:ind w:firstLine="426"/>
        <w:rPr>
          <w:rStyle w:val="NormalCharacter"/>
          <w:rFonts w:ascii="宋体" w:hAnsi="宋体"/>
          <w:sz w:val="24"/>
        </w:rPr>
      </w:pPr>
      <w:r>
        <w:rPr>
          <w:rStyle w:val="NormalCharacter"/>
          <w:rFonts w:ascii="宋体" w:hAnsi="宋体" w:hint="eastAsia"/>
          <w:sz w:val="24"/>
        </w:rPr>
        <w:t>电话：</w:t>
      </w:r>
      <w:r>
        <w:rPr>
          <w:rStyle w:val="NormalCharacter"/>
          <w:rFonts w:ascii="宋体" w:hAnsi="宋体" w:hint="eastAsia"/>
          <w:sz w:val="24"/>
        </w:rPr>
        <w:t>0394</w:t>
      </w:r>
      <w:r>
        <w:rPr>
          <w:rStyle w:val="NormalCharacter"/>
          <w:rFonts w:ascii="宋体" w:hAnsi="宋体" w:hint="eastAsia"/>
          <w:sz w:val="24"/>
        </w:rPr>
        <w:t>——</w:t>
      </w:r>
      <w:r>
        <w:rPr>
          <w:rStyle w:val="NormalCharacter"/>
          <w:rFonts w:ascii="宋体" w:hAnsi="宋体" w:hint="eastAsia"/>
          <w:sz w:val="24"/>
        </w:rPr>
        <w:t>6113608</w:t>
      </w:r>
    </w:p>
    <w:p w:rsidR="009605E4" w:rsidRDefault="00576C14">
      <w:pPr>
        <w:spacing w:line="360" w:lineRule="auto"/>
        <w:ind w:firstLine="426"/>
        <w:rPr>
          <w:rStyle w:val="NormalCharacter"/>
          <w:rFonts w:ascii="宋体" w:hAnsi="宋体"/>
          <w:sz w:val="24"/>
        </w:rPr>
      </w:pPr>
      <w:r>
        <w:rPr>
          <w:rStyle w:val="NormalCharacter"/>
          <w:rFonts w:ascii="宋体" w:hAnsi="宋体" w:hint="eastAsia"/>
          <w:sz w:val="24"/>
        </w:rPr>
        <w:t>监督电话：</w:t>
      </w:r>
      <w:r>
        <w:rPr>
          <w:rStyle w:val="NormalCharacter"/>
          <w:rFonts w:ascii="宋体" w:hAnsi="宋体" w:hint="eastAsia"/>
          <w:sz w:val="24"/>
        </w:rPr>
        <w:t>0394</w:t>
      </w:r>
      <w:r>
        <w:rPr>
          <w:rStyle w:val="NormalCharacter"/>
          <w:rFonts w:ascii="宋体" w:hAnsi="宋体" w:hint="eastAsia"/>
          <w:sz w:val="24"/>
        </w:rPr>
        <w:t>—</w:t>
      </w:r>
      <w:r>
        <w:rPr>
          <w:rStyle w:val="NormalCharacter"/>
          <w:rFonts w:ascii="宋体" w:hAnsi="宋体" w:hint="eastAsia"/>
          <w:sz w:val="24"/>
        </w:rPr>
        <w:t xml:space="preserve">6113650 </w:t>
      </w:r>
    </w:p>
    <w:p w:rsidR="009605E4" w:rsidRDefault="00576C14">
      <w:pPr>
        <w:spacing w:line="360" w:lineRule="auto"/>
        <w:ind w:firstLine="426"/>
        <w:rPr>
          <w:rStyle w:val="NormalCharacter"/>
          <w:rFonts w:ascii="宋体" w:hAnsi="宋体"/>
          <w:sz w:val="24"/>
        </w:rPr>
      </w:pPr>
      <w:r>
        <w:rPr>
          <w:rStyle w:val="NormalCharacter"/>
          <w:rFonts w:ascii="宋体" w:hAnsi="宋体"/>
          <w:sz w:val="24"/>
        </w:rPr>
        <w:t>二、招标方将拒绝接收递交时间、数量、密封情况不符合要求的投标文件。</w:t>
      </w:r>
    </w:p>
    <w:p w:rsidR="009605E4" w:rsidRDefault="00576C14">
      <w:pPr>
        <w:spacing w:line="360" w:lineRule="auto"/>
        <w:ind w:firstLine="426"/>
        <w:rPr>
          <w:rStyle w:val="NormalCharacter"/>
          <w:rFonts w:ascii="宋体" w:hAnsi="宋体"/>
          <w:sz w:val="24"/>
        </w:rPr>
      </w:pPr>
      <w:r>
        <w:rPr>
          <w:rStyle w:val="NormalCharacter"/>
          <w:rFonts w:ascii="宋体" w:hAnsi="宋体" w:hint="eastAsia"/>
          <w:sz w:val="24"/>
        </w:rPr>
        <w:t>三、</w:t>
      </w:r>
      <w:r>
        <w:rPr>
          <w:rStyle w:val="NormalCharacter"/>
          <w:rFonts w:ascii="宋体" w:hAnsi="宋体"/>
          <w:sz w:val="24"/>
        </w:rPr>
        <w:t>投标人</w:t>
      </w:r>
      <w:r>
        <w:rPr>
          <w:rStyle w:val="NormalCharacter"/>
          <w:rFonts w:ascii="宋体" w:hAnsi="宋体" w:hint="eastAsia"/>
          <w:sz w:val="24"/>
        </w:rPr>
        <w:t>必须提供与投标单位名称一致的、在投标单位所在地银行的常用账户。并使用该账户，在投标截止日期前，通过转账方式交纳投标保证金</w:t>
      </w:r>
      <w:r>
        <w:rPr>
          <w:rStyle w:val="NormalCharacter"/>
          <w:rFonts w:ascii="宋体" w:hAnsi="宋体" w:hint="eastAsia"/>
          <w:sz w:val="24"/>
        </w:rPr>
        <w:t>5</w:t>
      </w:r>
      <w:r>
        <w:rPr>
          <w:rStyle w:val="NormalCharacter"/>
          <w:rFonts w:ascii="宋体" w:hAnsi="宋体" w:hint="eastAsia"/>
          <w:sz w:val="24"/>
        </w:rPr>
        <w:t>万元，打入学校的账户。否则，取消投标资格，时间以保证金到我校账户时间为准。在递交投标文件时，递交转账凭证复印件，以便查询。</w:t>
      </w:r>
    </w:p>
    <w:p w:rsidR="009605E4" w:rsidRDefault="00576C14">
      <w:pPr>
        <w:pStyle w:val="a7"/>
        <w:rPr>
          <w:rStyle w:val="NormalCharacter"/>
          <w:sz w:val="24"/>
          <w:szCs w:val="24"/>
        </w:rPr>
      </w:pPr>
      <w:r>
        <w:rPr>
          <w:rStyle w:val="NormalCharacter"/>
          <w:sz w:val="24"/>
          <w:szCs w:val="24"/>
        </w:rPr>
        <w:t>第六节</w:t>
      </w:r>
      <w:r>
        <w:rPr>
          <w:rStyle w:val="NormalCharacter"/>
          <w:sz w:val="24"/>
          <w:szCs w:val="24"/>
        </w:rPr>
        <w:t xml:space="preserve">  </w:t>
      </w:r>
      <w:r>
        <w:rPr>
          <w:rStyle w:val="NormalCharacter"/>
          <w:rFonts w:hint="eastAsia"/>
          <w:sz w:val="24"/>
          <w:szCs w:val="24"/>
        </w:rPr>
        <w:t>资格预审</w:t>
      </w:r>
    </w:p>
    <w:p w:rsidR="009605E4" w:rsidRDefault="00576C14">
      <w:pPr>
        <w:spacing w:line="360" w:lineRule="auto"/>
        <w:ind w:firstLine="426"/>
        <w:rPr>
          <w:rStyle w:val="NormalCharacter"/>
          <w:rFonts w:ascii="宋体" w:hAnsi="宋体"/>
          <w:sz w:val="24"/>
        </w:rPr>
      </w:pPr>
      <w:r>
        <w:rPr>
          <w:rStyle w:val="NormalCharacter"/>
          <w:rFonts w:ascii="宋体" w:hAnsi="宋体" w:hint="eastAsia"/>
          <w:sz w:val="24"/>
        </w:rPr>
        <w:t>按照学校学生餐厅招标公告所通知</w:t>
      </w:r>
      <w:r>
        <w:rPr>
          <w:rStyle w:val="NormalCharacter"/>
          <w:rFonts w:ascii="宋体" w:hAnsi="宋体"/>
          <w:sz w:val="24"/>
        </w:rPr>
        <w:t>要求</w:t>
      </w:r>
      <w:r>
        <w:rPr>
          <w:rStyle w:val="NormalCharacter"/>
          <w:rFonts w:ascii="宋体" w:hAnsi="宋体" w:hint="eastAsia"/>
          <w:sz w:val="24"/>
        </w:rPr>
        <w:t>，招标人组织有关人员，对</w:t>
      </w:r>
      <w:r>
        <w:rPr>
          <w:rStyle w:val="NormalCharacter"/>
          <w:rFonts w:ascii="宋体" w:hAnsi="宋体"/>
          <w:sz w:val="24"/>
        </w:rPr>
        <w:t>投标人</w:t>
      </w:r>
      <w:r>
        <w:rPr>
          <w:rStyle w:val="NormalCharacter"/>
          <w:rFonts w:ascii="宋体" w:hAnsi="宋体" w:hint="eastAsia"/>
          <w:sz w:val="24"/>
        </w:rPr>
        <w:t>的标书所提供的资质信资材料进行审核，按评分办法汇总统计分值。</w:t>
      </w:r>
    </w:p>
    <w:p w:rsidR="009605E4" w:rsidRDefault="00576C14">
      <w:pPr>
        <w:spacing w:line="440" w:lineRule="exact"/>
        <w:ind w:firstLineChars="100" w:firstLine="241"/>
        <w:rPr>
          <w:rStyle w:val="NormalCharacter"/>
          <w:rFonts w:ascii="宋体" w:hAnsi="宋体"/>
          <w:b/>
          <w:sz w:val="24"/>
        </w:rPr>
      </w:pPr>
      <w:r>
        <w:rPr>
          <w:rStyle w:val="NormalCharacter"/>
          <w:rFonts w:ascii="宋体" w:hAnsi="宋体"/>
          <w:b/>
          <w:sz w:val="24"/>
        </w:rPr>
        <w:t>一、资格审查</w:t>
      </w:r>
    </w:p>
    <w:p w:rsidR="009605E4" w:rsidRDefault="00576C14">
      <w:pPr>
        <w:spacing w:line="440" w:lineRule="exact"/>
        <w:ind w:firstLineChars="200" w:firstLine="480"/>
        <w:rPr>
          <w:rStyle w:val="NormalCharacter"/>
          <w:rFonts w:ascii="宋体" w:hAnsi="宋体"/>
          <w:b/>
          <w:sz w:val="24"/>
        </w:rPr>
      </w:pPr>
      <w:r>
        <w:rPr>
          <w:rStyle w:val="NormalCharacter"/>
          <w:rFonts w:ascii="宋体" w:hAnsi="宋体"/>
          <w:sz w:val="24"/>
        </w:rPr>
        <w:t>提供投标人资格要求中所有证件的原件进行审查。</w:t>
      </w:r>
    </w:p>
    <w:p w:rsidR="009605E4" w:rsidRDefault="00576C14">
      <w:pPr>
        <w:spacing w:line="360" w:lineRule="auto"/>
        <w:ind w:firstLineChars="100" w:firstLine="241"/>
        <w:rPr>
          <w:rStyle w:val="NormalCharacter"/>
          <w:rFonts w:ascii="宋体" w:hAnsi="宋体"/>
          <w:b/>
          <w:sz w:val="24"/>
        </w:rPr>
      </w:pPr>
      <w:r>
        <w:rPr>
          <w:rStyle w:val="NormalCharacter"/>
          <w:rFonts w:ascii="宋体" w:hAnsi="宋体"/>
          <w:b/>
          <w:sz w:val="24"/>
        </w:rPr>
        <w:t>二、符合性审查</w:t>
      </w:r>
    </w:p>
    <w:p w:rsidR="009605E4" w:rsidRDefault="00576C14">
      <w:pPr>
        <w:spacing w:line="360" w:lineRule="auto"/>
        <w:ind w:firstLineChars="176" w:firstLine="422"/>
        <w:rPr>
          <w:rStyle w:val="NormalCharacter"/>
          <w:rFonts w:ascii="宋体" w:hAnsi="宋体"/>
          <w:sz w:val="24"/>
        </w:rPr>
      </w:pPr>
      <w:r>
        <w:rPr>
          <w:rStyle w:val="NormalCharacter"/>
          <w:rFonts w:ascii="宋体" w:hAnsi="宋体"/>
          <w:sz w:val="24"/>
        </w:rPr>
        <w:t>投标文件有下列情形之一的，其投标为无效投标，不能通过符合性审查：</w:t>
      </w:r>
    </w:p>
    <w:p w:rsidR="009605E4" w:rsidRDefault="00576C14" w:rsidP="00E9337D">
      <w:pPr>
        <w:spacing w:line="360" w:lineRule="auto"/>
        <w:ind w:firstLineChars="177" w:firstLine="425"/>
        <w:rPr>
          <w:rStyle w:val="NormalCharacter"/>
          <w:rFonts w:ascii="宋体" w:hAnsi="宋体"/>
          <w:sz w:val="24"/>
        </w:rPr>
      </w:pPr>
      <w:r>
        <w:rPr>
          <w:rStyle w:val="NormalCharacter"/>
          <w:rFonts w:ascii="宋体" w:hAnsi="宋体"/>
          <w:sz w:val="24"/>
        </w:rPr>
        <w:t>（</w:t>
      </w:r>
      <w:r>
        <w:rPr>
          <w:rStyle w:val="NormalCharacter"/>
          <w:rFonts w:ascii="宋体" w:hAnsi="宋体"/>
          <w:sz w:val="24"/>
        </w:rPr>
        <w:t>1</w:t>
      </w:r>
      <w:r>
        <w:rPr>
          <w:rStyle w:val="NormalCharacter"/>
          <w:rFonts w:ascii="宋体" w:hAnsi="宋体"/>
          <w:sz w:val="24"/>
        </w:rPr>
        <w:t>）投标文件未按照招标文件要求密封、签署、盖章的；</w:t>
      </w:r>
    </w:p>
    <w:p w:rsidR="009605E4" w:rsidRDefault="00576C14" w:rsidP="00E9337D">
      <w:pPr>
        <w:spacing w:line="360" w:lineRule="auto"/>
        <w:ind w:rightChars="-135" w:right="-283" w:firstLineChars="177" w:firstLine="425"/>
        <w:rPr>
          <w:rStyle w:val="NormalCharacter"/>
          <w:rFonts w:ascii="宋体" w:hAnsi="宋体"/>
          <w:sz w:val="24"/>
        </w:rPr>
      </w:pPr>
      <w:r>
        <w:rPr>
          <w:rStyle w:val="NormalCharacter"/>
          <w:rFonts w:ascii="宋体" w:hAnsi="宋体"/>
          <w:sz w:val="24"/>
        </w:rPr>
        <w:t>（</w:t>
      </w:r>
      <w:r>
        <w:rPr>
          <w:rStyle w:val="NormalCharacter"/>
          <w:rFonts w:ascii="宋体" w:hAnsi="宋体"/>
          <w:sz w:val="24"/>
        </w:rPr>
        <w:t>2</w:t>
      </w:r>
      <w:r>
        <w:rPr>
          <w:rStyle w:val="NormalCharacter"/>
          <w:rFonts w:ascii="宋体" w:hAnsi="宋体"/>
          <w:sz w:val="24"/>
        </w:rPr>
        <w:t>）投标文件中有关服务期、服务质量的承诺未达到招标文件要求的；</w:t>
      </w:r>
    </w:p>
    <w:p w:rsidR="009605E4" w:rsidRDefault="00576C14" w:rsidP="00E9337D">
      <w:pPr>
        <w:spacing w:line="360" w:lineRule="auto"/>
        <w:ind w:firstLineChars="177" w:firstLine="425"/>
        <w:rPr>
          <w:rStyle w:val="NormalCharacter"/>
        </w:rPr>
      </w:pPr>
      <w:r>
        <w:rPr>
          <w:rStyle w:val="NormalCharacter"/>
          <w:rFonts w:ascii="宋体" w:hAnsi="宋体"/>
          <w:sz w:val="24"/>
        </w:rPr>
        <w:lastRenderedPageBreak/>
        <w:t>（</w:t>
      </w:r>
      <w:r>
        <w:rPr>
          <w:rStyle w:val="NormalCharacter"/>
          <w:rFonts w:ascii="宋体" w:hAnsi="宋体"/>
          <w:sz w:val="24"/>
        </w:rPr>
        <w:t>3</w:t>
      </w:r>
      <w:r>
        <w:rPr>
          <w:rStyle w:val="NormalCharacter"/>
          <w:rFonts w:ascii="宋体" w:hAnsi="宋体"/>
          <w:sz w:val="24"/>
        </w:rPr>
        <w:t>）投标有效期不足的；</w:t>
      </w:r>
    </w:p>
    <w:p w:rsidR="009605E4" w:rsidRDefault="00576C14" w:rsidP="00E9337D">
      <w:pPr>
        <w:spacing w:line="360" w:lineRule="auto"/>
        <w:ind w:firstLineChars="177" w:firstLine="425"/>
        <w:rPr>
          <w:rStyle w:val="NormalCharacter"/>
          <w:rFonts w:ascii="宋体" w:hAnsi="宋体"/>
          <w:sz w:val="24"/>
        </w:rPr>
      </w:pPr>
      <w:r>
        <w:rPr>
          <w:rStyle w:val="NormalCharacter"/>
          <w:rFonts w:ascii="宋体" w:hAnsi="宋体"/>
          <w:sz w:val="24"/>
        </w:rPr>
        <w:t>（</w:t>
      </w:r>
      <w:r>
        <w:rPr>
          <w:rStyle w:val="NormalCharacter"/>
          <w:rFonts w:ascii="宋体" w:hAnsi="宋体"/>
          <w:sz w:val="24"/>
        </w:rPr>
        <w:t>4</w:t>
      </w:r>
      <w:r>
        <w:rPr>
          <w:rStyle w:val="NormalCharacter"/>
          <w:rFonts w:ascii="宋体" w:hAnsi="宋体"/>
          <w:sz w:val="24"/>
        </w:rPr>
        <w:t>）投标文件中附有招标人不能接受的条件的；</w:t>
      </w:r>
    </w:p>
    <w:p w:rsidR="009605E4" w:rsidRDefault="00576C14">
      <w:pPr>
        <w:spacing w:line="360" w:lineRule="auto"/>
        <w:ind w:firstLineChars="200" w:firstLine="480"/>
        <w:rPr>
          <w:rStyle w:val="NormalCharacter"/>
          <w:rFonts w:ascii="宋体" w:hAnsi="宋体"/>
          <w:sz w:val="24"/>
        </w:rPr>
      </w:pPr>
      <w:r>
        <w:rPr>
          <w:rStyle w:val="NormalCharacter"/>
          <w:sz w:val="24"/>
        </w:rPr>
        <w:t>（</w:t>
      </w:r>
      <w:r>
        <w:rPr>
          <w:rStyle w:val="NormalCharacter"/>
          <w:sz w:val="24"/>
        </w:rPr>
        <w:t>5</w:t>
      </w:r>
      <w:r>
        <w:rPr>
          <w:rStyle w:val="NormalCharacter"/>
          <w:sz w:val="24"/>
        </w:rPr>
        <w:t>）不符合法律、法规和招标文件中规定的其他实质性要求的</w:t>
      </w:r>
      <w:r>
        <w:rPr>
          <w:rStyle w:val="NormalCharacter"/>
          <w:rFonts w:hint="eastAsia"/>
          <w:sz w:val="24"/>
        </w:rPr>
        <w:t>。</w:t>
      </w:r>
    </w:p>
    <w:p w:rsidR="009605E4" w:rsidRDefault="00576C14">
      <w:pPr>
        <w:pStyle w:val="a7"/>
        <w:rPr>
          <w:rStyle w:val="NormalCharacter"/>
          <w:sz w:val="24"/>
          <w:szCs w:val="24"/>
        </w:rPr>
      </w:pPr>
      <w:bookmarkStart w:id="16" w:name="_Toc9436098"/>
      <w:r>
        <w:rPr>
          <w:rStyle w:val="NormalCharacter"/>
          <w:sz w:val="24"/>
          <w:szCs w:val="24"/>
        </w:rPr>
        <w:t>第</w:t>
      </w:r>
      <w:r>
        <w:rPr>
          <w:rStyle w:val="NormalCharacter"/>
          <w:rFonts w:hint="eastAsia"/>
          <w:sz w:val="24"/>
          <w:szCs w:val="24"/>
        </w:rPr>
        <w:t>七</w:t>
      </w:r>
      <w:r>
        <w:rPr>
          <w:rStyle w:val="NormalCharacter"/>
          <w:sz w:val="24"/>
          <w:szCs w:val="24"/>
        </w:rPr>
        <w:t>节</w:t>
      </w:r>
      <w:r>
        <w:rPr>
          <w:rStyle w:val="NormalCharacter"/>
          <w:sz w:val="24"/>
          <w:szCs w:val="24"/>
        </w:rPr>
        <w:t xml:space="preserve">  </w:t>
      </w:r>
      <w:r>
        <w:rPr>
          <w:rStyle w:val="NormalCharacter"/>
          <w:sz w:val="24"/>
          <w:szCs w:val="24"/>
        </w:rPr>
        <w:t>开标</w:t>
      </w:r>
      <w:bookmarkEnd w:id="16"/>
    </w:p>
    <w:p w:rsidR="009605E4" w:rsidRDefault="00576C14">
      <w:pPr>
        <w:spacing w:line="360" w:lineRule="auto"/>
        <w:ind w:firstLineChars="177" w:firstLine="426"/>
        <w:rPr>
          <w:rStyle w:val="NormalCharacter"/>
          <w:sz w:val="24"/>
        </w:rPr>
      </w:pPr>
      <w:r>
        <w:rPr>
          <w:rStyle w:val="NormalCharacter"/>
          <w:b/>
          <w:sz w:val="24"/>
        </w:rPr>
        <w:t>一、开标时间及地点</w:t>
      </w:r>
      <w:r>
        <w:rPr>
          <w:rStyle w:val="NormalCharacter"/>
          <w:sz w:val="24"/>
        </w:rPr>
        <w:t>：见投标须知前附表</w:t>
      </w:r>
    </w:p>
    <w:p w:rsidR="009605E4" w:rsidRDefault="00576C14">
      <w:pPr>
        <w:spacing w:line="360" w:lineRule="auto"/>
        <w:ind w:firstLineChars="177" w:firstLine="426"/>
        <w:rPr>
          <w:rStyle w:val="NormalCharacter"/>
          <w:b/>
          <w:sz w:val="24"/>
        </w:rPr>
      </w:pPr>
      <w:r>
        <w:rPr>
          <w:rStyle w:val="NormalCharacter"/>
          <w:b/>
          <w:sz w:val="24"/>
        </w:rPr>
        <w:t>二、开标程序</w:t>
      </w:r>
    </w:p>
    <w:p w:rsidR="009605E4" w:rsidRDefault="00576C14" w:rsidP="00E9337D">
      <w:pPr>
        <w:spacing w:line="360" w:lineRule="auto"/>
        <w:ind w:firstLineChars="177" w:firstLine="425"/>
        <w:rPr>
          <w:rStyle w:val="NormalCharacter"/>
          <w:rFonts w:ascii="宋体" w:hAnsi="宋体"/>
          <w:sz w:val="24"/>
        </w:rPr>
      </w:pPr>
      <w:r>
        <w:rPr>
          <w:rStyle w:val="NormalCharacter"/>
          <w:rFonts w:ascii="宋体" w:hAnsi="宋体"/>
          <w:sz w:val="24"/>
        </w:rPr>
        <w:t>1</w:t>
      </w:r>
      <w:r>
        <w:rPr>
          <w:rStyle w:val="NormalCharacter"/>
          <w:rFonts w:ascii="宋体" w:hAnsi="宋体"/>
          <w:sz w:val="24"/>
        </w:rPr>
        <w:t>、招标人将按招标文件规定时间、地点公开主持开标会议。</w:t>
      </w:r>
    </w:p>
    <w:p w:rsidR="009605E4" w:rsidRDefault="00576C14" w:rsidP="00E9337D">
      <w:pPr>
        <w:spacing w:line="360" w:lineRule="auto"/>
        <w:ind w:firstLineChars="177" w:firstLine="425"/>
        <w:rPr>
          <w:rStyle w:val="NormalCharacter"/>
          <w:rFonts w:ascii="宋体" w:hAnsi="宋体"/>
          <w:sz w:val="24"/>
        </w:rPr>
      </w:pPr>
      <w:r>
        <w:rPr>
          <w:rStyle w:val="NormalCharacter"/>
          <w:rFonts w:ascii="宋体" w:hAnsi="宋体"/>
          <w:sz w:val="24"/>
        </w:rPr>
        <w:t>2</w:t>
      </w:r>
      <w:r>
        <w:rPr>
          <w:rStyle w:val="NormalCharacter"/>
          <w:rFonts w:ascii="宋体" w:hAnsi="宋体"/>
          <w:sz w:val="24"/>
        </w:rPr>
        <w:t>、投标单位</w:t>
      </w:r>
      <w:r>
        <w:rPr>
          <w:rStyle w:val="NormalCharacter"/>
          <w:rFonts w:ascii="宋体" w:hAnsi="宋体" w:hint="eastAsia"/>
          <w:sz w:val="24"/>
        </w:rPr>
        <w:t>的法人和此项目经理</w:t>
      </w:r>
      <w:r>
        <w:rPr>
          <w:rStyle w:val="NormalCharacter"/>
          <w:rFonts w:ascii="宋体" w:hAnsi="宋体"/>
          <w:sz w:val="24"/>
        </w:rPr>
        <w:t>参加开标仪式。</w:t>
      </w:r>
    </w:p>
    <w:p w:rsidR="009605E4" w:rsidRDefault="00576C14" w:rsidP="00E9337D">
      <w:pPr>
        <w:spacing w:line="360" w:lineRule="auto"/>
        <w:ind w:firstLineChars="177" w:firstLine="425"/>
        <w:rPr>
          <w:rStyle w:val="NormalCharacter"/>
          <w:rFonts w:ascii="宋体" w:hAnsi="宋体"/>
          <w:sz w:val="24"/>
        </w:rPr>
      </w:pPr>
      <w:r>
        <w:rPr>
          <w:rStyle w:val="NormalCharacter"/>
          <w:rFonts w:ascii="宋体" w:hAnsi="宋体" w:hint="eastAsia"/>
          <w:sz w:val="24"/>
        </w:rPr>
        <w:t>3</w:t>
      </w:r>
      <w:r>
        <w:rPr>
          <w:rStyle w:val="NormalCharacter"/>
          <w:rFonts w:ascii="宋体" w:hAnsi="宋体"/>
          <w:sz w:val="24"/>
        </w:rPr>
        <w:t>、招标人、投标人参加开标会议，介绍项目情况，宣布开标纪律。</w:t>
      </w:r>
    </w:p>
    <w:p w:rsidR="009605E4" w:rsidRDefault="00576C14" w:rsidP="00E9337D">
      <w:pPr>
        <w:spacing w:line="360" w:lineRule="auto"/>
        <w:ind w:firstLineChars="177" w:firstLine="425"/>
        <w:rPr>
          <w:rStyle w:val="NormalCharacter"/>
          <w:rFonts w:ascii="宋体" w:hAnsi="宋体"/>
          <w:sz w:val="24"/>
        </w:rPr>
      </w:pPr>
      <w:r>
        <w:rPr>
          <w:rStyle w:val="NormalCharacter"/>
          <w:rFonts w:ascii="宋体" w:hAnsi="宋体" w:hint="eastAsia"/>
          <w:sz w:val="24"/>
        </w:rPr>
        <w:t>4</w:t>
      </w:r>
      <w:r>
        <w:rPr>
          <w:rStyle w:val="NormalCharacter"/>
          <w:rFonts w:ascii="宋体" w:hAnsi="宋体"/>
          <w:sz w:val="24"/>
        </w:rPr>
        <w:t>、宣布评标原则及评标阶段投标人注意事项。</w:t>
      </w:r>
    </w:p>
    <w:p w:rsidR="009605E4" w:rsidRDefault="00576C14" w:rsidP="00E9337D">
      <w:pPr>
        <w:spacing w:line="360" w:lineRule="auto"/>
        <w:ind w:firstLineChars="177" w:firstLine="425"/>
        <w:rPr>
          <w:rStyle w:val="NormalCharacter"/>
          <w:rFonts w:ascii="宋体" w:hAnsi="宋体"/>
          <w:sz w:val="24"/>
        </w:rPr>
      </w:pPr>
      <w:r>
        <w:rPr>
          <w:rStyle w:val="NormalCharacter"/>
          <w:rFonts w:ascii="宋体" w:hAnsi="宋体" w:hint="eastAsia"/>
          <w:sz w:val="24"/>
        </w:rPr>
        <w:t>5</w:t>
      </w:r>
      <w:r>
        <w:rPr>
          <w:rStyle w:val="NormalCharacter"/>
          <w:rFonts w:ascii="宋体" w:hAnsi="宋体"/>
          <w:sz w:val="24"/>
        </w:rPr>
        <w:t>、开标结束。</w:t>
      </w:r>
    </w:p>
    <w:p w:rsidR="009605E4" w:rsidRDefault="00576C14">
      <w:pPr>
        <w:pStyle w:val="a7"/>
        <w:rPr>
          <w:rStyle w:val="NormalCharacter"/>
          <w:sz w:val="24"/>
          <w:szCs w:val="24"/>
        </w:rPr>
      </w:pPr>
      <w:bookmarkStart w:id="17" w:name="_Toc9436099"/>
      <w:r>
        <w:rPr>
          <w:rStyle w:val="NormalCharacter"/>
          <w:sz w:val="24"/>
          <w:szCs w:val="24"/>
        </w:rPr>
        <w:t>第</w:t>
      </w:r>
      <w:r>
        <w:rPr>
          <w:rStyle w:val="NormalCharacter"/>
          <w:rFonts w:hint="eastAsia"/>
          <w:sz w:val="24"/>
          <w:szCs w:val="24"/>
        </w:rPr>
        <w:t>八</w:t>
      </w:r>
      <w:r>
        <w:rPr>
          <w:rStyle w:val="NormalCharacter"/>
          <w:sz w:val="24"/>
          <w:szCs w:val="24"/>
        </w:rPr>
        <w:t>节</w:t>
      </w:r>
      <w:r>
        <w:rPr>
          <w:rStyle w:val="NormalCharacter"/>
          <w:sz w:val="24"/>
          <w:szCs w:val="24"/>
        </w:rPr>
        <w:t xml:space="preserve">  </w:t>
      </w:r>
      <w:r>
        <w:rPr>
          <w:rStyle w:val="NormalCharacter"/>
          <w:sz w:val="24"/>
          <w:szCs w:val="24"/>
        </w:rPr>
        <w:t>评标</w:t>
      </w:r>
      <w:bookmarkEnd w:id="17"/>
    </w:p>
    <w:p w:rsidR="009605E4" w:rsidRDefault="00576C14">
      <w:pPr>
        <w:spacing w:line="360" w:lineRule="auto"/>
        <w:ind w:firstLine="426"/>
        <w:rPr>
          <w:rStyle w:val="NormalCharacter"/>
          <w:rFonts w:ascii="宋体" w:hAnsi="宋体"/>
          <w:b/>
          <w:sz w:val="24"/>
        </w:rPr>
      </w:pPr>
      <w:r>
        <w:rPr>
          <w:rStyle w:val="NormalCharacter"/>
          <w:rFonts w:ascii="宋体" w:hAnsi="宋体" w:hint="eastAsia"/>
          <w:b/>
          <w:sz w:val="24"/>
        </w:rPr>
        <w:t>一</w:t>
      </w:r>
      <w:r>
        <w:rPr>
          <w:rStyle w:val="NormalCharacter"/>
          <w:rFonts w:ascii="宋体" w:hAnsi="宋体"/>
          <w:b/>
          <w:sz w:val="24"/>
        </w:rPr>
        <w:t>、评标小组澄清和修改的要求</w:t>
      </w:r>
    </w:p>
    <w:p w:rsidR="009605E4" w:rsidRDefault="00576C14">
      <w:pPr>
        <w:tabs>
          <w:tab w:val="left" w:pos="0"/>
        </w:tabs>
        <w:spacing w:line="360" w:lineRule="auto"/>
        <w:ind w:firstLine="426"/>
        <w:rPr>
          <w:rStyle w:val="NormalCharacter"/>
          <w:rFonts w:ascii="宋体" w:hAnsi="宋体"/>
          <w:color w:val="000000"/>
          <w:sz w:val="24"/>
        </w:rPr>
      </w:pPr>
      <w:r>
        <w:rPr>
          <w:rStyle w:val="NormalCharacter"/>
          <w:rFonts w:ascii="宋体" w:hAnsi="宋体"/>
          <w:color w:val="000000"/>
          <w:sz w:val="24"/>
        </w:rPr>
        <w:t>1</w:t>
      </w:r>
      <w:r>
        <w:rPr>
          <w:rStyle w:val="NormalCharacter"/>
          <w:rFonts w:ascii="宋体" w:hAnsi="宋体"/>
          <w:color w:val="000000"/>
          <w:sz w:val="24"/>
        </w:rPr>
        <w:t>、对投标文件中含义不明确、同类问题表述不一致或者有明显文字和计算错误的内容，评标委员会可以书面形式（应当由评标委员会专家签字）要求投标人</w:t>
      </w:r>
      <w:proofErr w:type="gramStart"/>
      <w:r>
        <w:rPr>
          <w:rStyle w:val="NormalCharacter"/>
          <w:rFonts w:ascii="宋体" w:hAnsi="宋体"/>
          <w:color w:val="000000"/>
          <w:sz w:val="24"/>
        </w:rPr>
        <w:t>作出</w:t>
      </w:r>
      <w:proofErr w:type="gramEnd"/>
      <w:r>
        <w:rPr>
          <w:rStyle w:val="NormalCharacter"/>
          <w:rFonts w:ascii="宋体" w:hAnsi="宋体"/>
          <w:color w:val="000000"/>
          <w:sz w:val="24"/>
        </w:rPr>
        <w:t>必要的澄清、说明或者纠正。投标人的澄清、说明或者补正应当采用书面形式，由其</w:t>
      </w:r>
      <w:r>
        <w:rPr>
          <w:rStyle w:val="NormalCharacter"/>
          <w:rFonts w:ascii="宋体" w:hAnsi="宋体" w:hint="eastAsia"/>
          <w:color w:val="000000"/>
          <w:sz w:val="24"/>
        </w:rPr>
        <w:t>法人</w:t>
      </w:r>
      <w:r>
        <w:rPr>
          <w:rStyle w:val="NormalCharacter"/>
          <w:rFonts w:ascii="宋体" w:hAnsi="宋体"/>
          <w:color w:val="000000"/>
          <w:sz w:val="24"/>
        </w:rPr>
        <w:t>签字，并不得超出投标文件的范围或者改变投标文件的实质性内容。澄清、说明或者补正内容作为投标文件的一部分，具有同等的法律效力。</w:t>
      </w:r>
    </w:p>
    <w:p w:rsidR="009605E4" w:rsidRDefault="00576C14">
      <w:pPr>
        <w:spacing w:line="360" w:lineRule="auto"/>
        <w:ind w:firstLine="426"/>
        <w:rPr>
          <w:rStyle w:val="NormalCharacter"/>
          <w:rFonts w:ascii="宋体" w:hAnsi="宋体"/>
          <w:sz w:val="24"/>
        </w:rPr>
      </w:pPr>
      <w:r>
        <w:rPr>
          <w:rStyle w:val="NormalCharacter"/>
          <w:rFonts w:ascii="宋体" w:hAnsi="宋体"/>
          <w:sz w:val="24"/>
        </w:rPr>
        <w:t>2</w:t>
      </w:r>
      <w:r>
        <w:rPr>
          <w:rStyle w:val="NormalCharacter"/>
          <w:rFonts w:ascii="宋体" w:hAnsi="宋体"/>
          <w:sz w:val="24"/>
        </w:rPr>
        <w:t>、除非评标小组主动要求，投标人均不得就评审事宜与评标小组成员联系。</w:t>
      </w:r>
    </w:p>
    <w:p w:rsidR="009605E4" w:rsidRDefault="00576C14">
      <w:pPr>
        <w:spacing w:line="360" w:lineRule="auto"/>
        <w:ind w:firstLine="426"/>
        <w:rPr>
          <w:rStyle w:val="NormalCharacter"/>
          <w:rFonts w:ascii="宋体" w:hAnsi="宋体"/>
          <w:sz w:val="24"/>
        </w:rPr>
      </w:pPr>
      <w:r>
        <w:rPr>
          <w:rStyle w:val="NormalCharacter"/>
          <w:rFonts w:ascii="宋体" w:hAnsi="宋体"/>
          <w:sz w:val="24"/>
        </w:rPr>
        <w:t>3</w:t>
      </w:r>
      <w:r>
        <w:rPr>
          <w:rStyle w:val="NormalCharacter"/>
          <w:rFonts w:ascii="宋体" w:hAnsi="宋体"/>
          <w:sz w:val="24"/>
        </w:rPr>
        <w:t>、投标人必须对评标小组的澄清和说明要求做出明确响应，否则由此产生的任何不利于投标人的后果由其自行承担。</w:t>
      </w:r>
    </w:p>
    <w:p w:rsidR="009605E4" w:rsidRDefault="00576C14">
      <w:pPr>
        <w:spacing w:line="360" w:lineRule="auto"/>
        <w:ind w:firstLine="426"/>
        <w:rPr>
          <w:rStyle w:val="NormalCharacter"/>
          <w:rFonts w:ascii="宋体" w:hAnsi="宋体"/>
          <w:b/>
          <w:sz w:val="24"/>
        </w:rPr>
      </w:pPr>
      <w:r>
        <w:rPr>
          <w:rStyle w:val="NormalCharacter"/>
          <w:rFonts w:ascii="宋体" w:hAnsi="宋体" w:hint="eastAsia"/>
          <w:b/>
          <w:sz w:val="24"/>
        </w:rPr>
        <w:t>二</w:t>
      </w:r>
      <w:r>
        <w:rPr>
          <w:rStyle w:val="NormalCharacter"/>
          <w:rFonts w:ascii="宋体" w:hAnsi="宋体"/>
          <w:b/>
          <w:sz w:val="24"/>
        </w:rPr>
        <w:t>、评标纪律</w:t>
      </w:r>
    </w:p>
    <w:p w:rsidR="009605E4" w:rsidRDefault="00576C14" w:rsidP="00E9337D">
      <w:pPr>
        <w:spacing w:line="360" w:lineRule="auto"/>
        <w:ind w:firstLineChars="177" w:firstLine="425"/>
        <w:rPr>
          <w:rStyle w:val="NormalCharacter"/>
          <w:sz w:val="24"/>
        </w:rPr>
      </w:pPr>
      <w:r>
        <w:rPr>
          <w:rStyle w:val="NormalCharacter"/>
          <w:sz w:val="24"/>
        </w:rPr>
        <w:t>1</w:t>
      </w:r>
      <w:r>
        <w:rPr>
          <w:rStyle w:val="NormalCharacter"/>
          <w:sz w:val="24"/>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招标文件评标办法没有规定的评审因素和标准进行评标。</w:t>
      </w:r>
    </w:p>
    <w:p w:rsidR="009605E4" w:rsidRDefault="00576C14" w:rsidP="00E9337D">
      <w:pPr>
        <w:spacing w:line="360" w:lineRule="auto"/>
        <w:ind w:firstLineChars="177" w:firstLine="425"/>
        <w:rPr>
          <w:rStyle w:val="NormalCharacter"/>
          <w:rFonts w:ascii="宋体" w:hAnsi="宋体"/>
          <w:sz w:val="24"/>
        </w:rPr>
      </w:pPr>
      <w:r>
        <w:rPr>
          <w:rStyle w:val="NormalCharacter"/>
          <w:rFonts w:ascii="宋体" w:hAnsi="宋体"/>
          <w:sz w:val="24"/>
        </w:rPr>
        <w:t>2</w:t>
      </w:r>
      <w:r>
        <w:rPr>
          <w:rStyle w:val="NormalCharacter"/>
          <w:rFonts w:ascii="宋体" w:hAnsi="宋体"/>
          <w:sz w:val="24"/>
        </w:rPr>
        <w:t>、与评标活动有关的工作人</w:t>
      </w:r>
      <w:r>
        <w:rPr>
          <w:rStyle w:val="NormalCharacter"/>
          <w:rFonts w:ascii="宋体" w:hAnsi="宋体"/>
          <w:sz w:val="24"/>
        </w:rPr>
        <w:t>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9605E4" w:rsidRDefault="00576C14">
      <w:pPr>
        <w:pStyle w:val="a7"/>
        <w:rPr>
          <w:rStyle w:val="NormalCharacter"/>
          <w:sz w:val="24"/>
          <w:szCs w:val="24"/>
        </w:rPr>
      </w:pPr>
      <w:bookmarkStart w:id="18" w:name="_Toc9436100"/>
      <w:r>
        <w:rPr>
          <w:rStyle w:val="NormalCharacter"/>
          <w:sz w:val="24"/>
          <w:szCs w:val="24"/>
        </w:rPr>
        <w:lastRenderedPageBreak/>
        <w:t>第</w:t>
      </w:r>
      <w:r>
        <w:rPr>
          <w:rStyle w:val="NormalCharacter"/>
          <w:rFonts w:hint="eastAsia"/>
          <w:sz w:val="24"/>
          <w:szCs w:val="24"/>
        </w:rPr>
        <w:t>九</w:t>
      </w:r>
      <w:r>
        <w:rPr>
          <w:rStyle w:val="NormalCharacter"/>
          <w:sz w:val="24"/>
          <w:szCs w:val="24"/>
        </w:rPr>
        <w:t>节</w:t>
      </w:r>
      <w:r>
        <w:rPr>
          <w:rStyle w:val="NormalCharacter"/>
          <w:sz w:val="24"/>
          <w:szCs w:val="24"/>
        </w:rPr>
        <w:t xml:space="preserve">  </w:t>
      </w:r>
      <w:r>
        <w:rPr>
          <w:rStyle w:val="NormalCharacter"/>
          <w:sz w:val="24"/>
          <w:szCs w:val="24"/>
        </w:rPr>
        <w:t>评标办法</w:t>
      </w:r>
      <w:bookmarkEnd w:id="18"/>
    </w:p>
    <w:tbl>
      <w:tblPr>
        <w:tblW w:w="87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
        <w:gridCol w:w="1290"/>
        <w:gridCol w:w="6927"/>
      </w:tblGrid>
      <w:tr w:rsidR="009605E4">
        <w:trPr>
          <w:trHeight w:val="347"/>
          <w:tblHeader/>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9605E4" w:rsidRDefault="00576C14">
            <w:pPr>
              <w:jc w:val="center"/>
              <w:rPr>
                <w:rStyle w:val="NormalCharacter"/>
                <w:color w:val="000000"/>
                <w:sz w:val="24"/>
              </w:rPr>
            </w:pPr>
            <w:r>
              <w:rPr>
                <w:rStyle w:val="NormalCharacter"/>
                <w:color w:val="000000"/>
                <w:sz w:val="24"/>
              </w:rPr>
              <w:t>序号</w:t>
            </w:r>
          </w:p>
        </w:tc>
        <w:tc>
          <w:tcPr>
            <w:tcW w:w="1290" w:type="dxa"/>
            <w:tcBorders>
              <w:top w:val="single" w:sz="4" w:space="0" w:color="000000"/>
              <w:left w:val="single" w:sz="4" w:space="0" w:color="000000"/>
              <w:bottom w:val="single" w:sz="4" w:space="0" w:color="000000"/>
              <w:right w:val="single" w:sz="4" w:space="0" w:color="000000"/>
            </w:tcBorders>
            <w:vAlign w:val="center"/>
          </w:tcPr>
          <w:p w:rsidR="009605E4" w:rsidRDefault="00576C14">
            <w:pPr>
              <w:jc w:val="center"/>
              <w:rPr>
                <w:rStyle w:val="NormalCharacter"/>
                <w:color w:val="000000"/>
                <w:sz w:val="24"/>
              </w:rPr>
            </w:pPr>
            <w:r>
              <w:rPr>
                <w:rStyle w:val="NormalCharacter"/>
                <w:color w:val="000000"/>
                <w:sz w:val="24"/>
              </w:rPr>
              <w:t>评分因素</w:t>
            </w:r>
          </w:p>
        </w:tc>
        <w:tc>
          <w:tcPr>
            <w:tcW w:w="6927" w:type="dxa"/>
            <w:tcBorders>
              <w:top w:val="single" w:sz="4" w:space="0" w:color="000000"/>
              <w:left w:val="single" w:sz="4" w:space="0" w:color="000000"/>
              <w:bottom w:val="single" w:sz="4" w:space="0" w:color="000000"/>
              <w:right w:val="single" w:sz="4" w:space="0" w:color="000000"/>
            </w:tcBorders>
            <w:vAlign w:val="center"/>
          </w:tcPr>
          <w:p w:rsidR="009605E4" w:rsidRDefault="00576C14">
            <w:pPr>
              <w:jc w:val="center"/>
              <w:rPr>
                <w:rStyle w:val="NormalCharacter"/>
                <w:color w:val="000000"/>
                <w:sz w:val="24"/>
              </w:rPr>
            </w:pPr>
            <w:r>
              <w:rPr>
                <w:rStyle w:val="NormalCharacter"/>
                <w:color w:val="000000"/>
                <w:sz w:val="24"/>
              </w:rPr>
              <w:t>评分标准</w:t>
            </w:r>
          </w:p>
        </w:tc>
      </w:tr>
      <w:tr w:rsidR="009605E4">
        <w:trPr>
          <w:trHeight w:val="90"/>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9605E4" w:rsidRDefault="00576C14">
            <w:pPr>
              <w:jc w:val="center"/>
              <w:rPr>
                <w:rStyle w:val="NormalCharacter"/>
                <w:color w:val="000000"/>
                <w:sz w:val="24"/>
              </w:rPr>
            </w:pPr>
            <w:r>
              <w:rPr>
                <w:rStyle w:val="NormalCharacter"/>
                <w:color w:val="000000"/>
                <w:sz w:val="24"/>
              </w:rPr>
              <w:t>1</w:t>
            </w:r>
          </w:p>
        </w:tc>
        <w:tc>
          <w:tcPr>
            <w:tcW w:w="1290" w:type="dxa"/>
            <w:tcBorders>
              <w:top w:val="single" w:sz="4" w:space="0" w:color="000000"/>
              <w:left w:val="single" w:sz="4" w:space="0" w:color="000000"/>
              <w:bottom w:val="single" w:sz="4" w:space="0" w:color="000000"/>
              <w:right w:val="single" w:sz="4" w:space="0" w:color="000000"/>
            </w:tcBorders>
            <w:vAlign w:val="center"/>
          </w:tcPr>
          <w:p w:rsidR="009605E4" w:rsidRDefault="00576C14">
            <w:pPr>
              <w:jc w:val="center"/>
              <w:rPr>
                <w:rStyle w:val="NormalCharacter"/>
                <w:sz w:val="24"/>
              </w:rPr>
            </w:pPr>
            <w:r>
              <w:rPr>
                <w:rStyle w:val="NormalCharacter"/>
                <w:sz w:val="24"/>
              </w:rPr>
              <w:t>企业资信（</w:t>
            </w:r>
            <w:r>
              <w:rPr>
                <w:rStyle w:val="NormalCharacter"/>
                <w:rFonts w:hint="eastAsia"/>
                <w:sz w:val="24"/>
              </w:rPr>
              <w:t>35</w:t>
            </w:r>
            <w:r>
              <w:rPr>
                <w:rStyle w:val="NormalCharacter"/>
                <w:sz w:val="24"/>
              </w:rPr>
              <w:t>分）</w:t>
            </w:r>
          </w:p>
        </w:tc>
        <w:tc>
          <w:tcPr>
            <w:tcW w:w="6927" w:type="dxa"/>
            <w:tcBorders>
              <w:top w:val="single" w:sz="4" w:space="0" w:color="000000"/>
              <w:left w:val="single" w:sz="4" w:space="0" w:color="000000"/>
              <w:bottom w:val="single" w:sz="4" w:space="0" w:color="000000"/>
              <w:right w:val="single" w:sz="4" w:space="0" w:color="000000"/>
            </w:tcBorders>
            <w:vAlign w:val="center"/>
          </w:tcPr>
          <w:p w:rsidR="009605E4" w:rsidRDefault="00576C14">
            <w:pPr>
              <w:spacing w:line="360" w:lineRule="auto"/>
              <w:jc w:val="left"/>
              <w:rPr>
                <w:rStyle w:val="NormalCharacter"/>
                <w:rFonts w:ascii="宋体" w:hAnsi="宋体"/>
                <w:bCs/>
                <w:sz w:val="24"/>
              </w:rPr>
            </w:pPr>
            <w:r>
              <w:rPr>
                <w:rStyle w:val="NormalCharacter"/>
                <w:rFonts w:ascii="宋体" w:hAnsi="宋体"/>
                <w:bCs/>
                <w:sz w:val="24"/>
              </w:rPr>
              <w:t>1</w:t>
            </w:r>
            <w:r>
              <w:rPr>
                <w:rStyle w:val="NormalCharacter"/>
                <w:rFonts w:ascii="宋体" w:hAnsi="宋体"/>
                <w:bCs/>
                <w:sz w:val="24"/>
              </w:rPr>
              <w:t>、具有有效期内</w:t>
            </w:r>
            <w:r>
              <w:rPr>
                <w:rStyle w:val="NormalCharacter"/>
                <w:rFonts w:ascii="宋体" w:hAnsi="宋体"/>
                <w:bCs/>
                <w:sz w:val="24"/>
              </w:rPr>
              <w:t>ISO9001</w:t>
            </w:r>
            <w:r>
              <w:rPr>
                <w:rStyle w:val="NormalCharacter"/>
                <w:rFonts w:ascii="宋体" w:hAnsi="宋体"/>
                <w:bCs/>
                <w:sz w:val="24"/>
              </w:rPr>
              <w:t>，</w:t>
            </w:r>
            <w:r>
              <w:rPr>
                <w:rStyle w:val="NormalCharacter"/>
                <w:rFonts w:ascii="宋体" w:hAnsi="宋体"/>
                <w:bCs/>
                <w:sz w:val="24"/>
              </w:rPr>
              <w:t xml:space="preserve"> ISO22000</w:t>
            </w:r>
            <w:r>
              <w:rPr>
                <w:rStyle w:val="NormalCharacter"/>
                <w:rFonts w:ascii="宋体" w:hAnsi="宋体"/>
                <w:bCs/>
                <w:sz w:val="24"/>
              </w:rPr>
              <w:t>、</w:t>
            </w:r>
            <w:r>
              <w:rPr>
                <w:rStyle w:val="NormalCharacter"/>
                <w:rFonts w:ascii="宋体" w:hAnsi="宋体"/>
                <w:bCs/>
                <w:sz w:val="24"/>
              </w:rPr>
              <w:t>ISO14001</w:t>
            </w:r>
            <w:r>
              <w:rPr>
                <w:rStyle w:val="NormalCharacter"/>
                <w:rFonts w:ascii="宋体" w:hAnsi="宋体"/>
                <w:bCs/>
                <w:sz w:val="24"/>
              </w:rPr>
              <w:t>、</w:t>
            </w:r>
            <w:r>
              <w:rPr>
                <w:rStyle w:val="NormalCharacter"/>
                <w:rFonts w:ascii="宋体" w:hAnsi="宋体"/>
                <w:bCs/>
                <w:sz w:val="24"/>
              </w:rPr>
              <w:t>OHSAS18001</w:t>
            </w:r>
            <w:r>
              <w:rPr>
                <w:rStyle w:val="NormalCharacter"/>
                <w:rFonts w:ascii="宋体" w:hAnsi="宋体"/>
                <w:bCs/>
                <w:sz w:val="24"/>
              </w:rPr>
              <w:t>、</w:t>
            </w:r>
            <w:r>
              <w:rPr>
                <w:rStyle w:val="NormalCharacter"/>
                <w:rFonts w:ascii="宋体" w:hAnsi="宋体"/>
                <w:bCs/>
                <w:sz w:val="24"/>
              </w:rPr>
              <w:t>HACCP</w:t>
            </w:r>
            <w:r>
              <w:rPr>
                <w:rStyle w:val="NormalCharacter"/>
                <w:rFonts w:ascii="宋体" w:hAnsi="宋体"/>
                <w:bCs/>
                <w:sz w:val="24"/>
              </w:rPr>
              <w:t>认证证书</w:t>
            </w:r>
            <w:r>
              <w:rPr>
                <w:rStyle w:val="NormalCharacter"/>
                <w:rFonts w:ascii="宋体" w:hAnsi="宋体" w:hint="eastAsia"/>
                <w:bCs/>
                <w:sz w:val="24"/>
              </w:rPr>
              <w:t>，及诚信管理体系</w:t>
            </w:r>
            <w:r>
              <w:rPr>
                <w:rStyle w:val="NormalCharacter"/>
                <w:rFonts w:ascii="宋体" w:hAnsi="宋体"/>
                <w:bCs/>
                <w:sz w:val="24"/>
              </w:rPr>
              <w:t>认证证书</w:t>
            </w:r>
            <w:r>
              <w:rPr>
                <w:rStyle w:val="NormalCharacter"/>
                <w:rFonts w:ascii="宋体" w:hAnsi="宋体" w:hint="eastAsia"/>
                <w:bCs/>
                <w:sz w:val="24"/>
              </w:rPr>
              <w:t>，</w:t>
            </w:r>
            <w:r>
              <w:rPr>
                <w:rStyle w:val="NormalCharacter"/>
                <w:rFonts w:ascii="宋体" w:hAnsi="宋体"/>
                <w:bCs/>
                <w:sz w:val="24"/>
              </w:rPr>
              <w:t>各得</w:t>
            </w:r>
            <w:r>
              <w:rPr>
                <w:rStyle w:val="NormalCharacter"/>
                <w:rFonts w:ascii="宋体" w:hAnsi="宋体" w:hint="eastAsia"/>
                <w:bCs/>
                <w:sz w:val="24"/>
              </w:rPr>
              <w:t>2</w:t>
            </w:r>
            <w:r>
              <w:rPr>
                <w:rStyle w:val="NormalCharacter"/>
                <w:rFonts w:ascii="宋体" w:hAnsi="宋体"/>
                <w:bCs/>
                <w:sz w:val="24"/>
              </w:rPr>
              <w:t>分，最高得</w:t>
            </w:r>
            <w:r>
              <w:rPr>
                <w:rStyle w:val="NormalCharacter"/>
                <w:rFonts w:ascii="宋体" w:hAnsi="宋体"/>
                <w:bCs/>
                <w:sz w:val="24"/>
              </w:rPr>
              <w:t>1</w:t>
            </w:r>
            <w:r>
              <w:rPr>
                <w:rStyle w:val="NormalCharacter"/>
                <w:rFonts w:ascii="宋体" w:hAnsi="宋体" w:hint="eastAsia"/>
                <w:bCs/>
                <w:sz w:val="24"/>
              </w:rPr>
              <w:t>2</w:t>
            </w:r>
            <w:r>
              <w:rPr>
                <w:rStyle w:val="NormalCharacter"/>
                <w:rFonts w:ascii="宋体" w:hAnsi="宋体"/>
                <w:bCs/>
                <w:sz w:val="24"/>
              </w:rPr>
              <w:t>分</w:t>
            </w:r>
            <w:r>
              <w:rPr>
                <w:rStyle w:val="NormalCharacter"/>
                <w:rFonts w:ascii="宋体" w:hAnsi="宋体" w:hint="eastAsia"/>
                <w:bCs/>
                <w:sz w:val="24"/>
              </w:rPr>
              <w:t>。</w:t>
            </w:r>
          </w:p>
          <w:p w:rsidR="009605E4" w:rsidRDefault="00576C14">
            <w:pPr>
              <w:spacing w:line="360" w:lineRule="auto"/>
              <w:jc w:val="left"/>
              <w:rPr>
                <w:rStyle w:val="NormalCharacter"/>
                <w:rFonts w:ascii="宋体" w:hAnsi="宋体"/>
                <w:bCs/>
                <w:sz w:val="24"/>
              </w:rPr>
            </w:pPr>
            <w:r>
              <w:rPr>
                <w:rStyle w:val="NormalCharacter"/>
                <w:rFonts w:ascii="宋体" w:hAnsi="宋体"/>
                <w:bCs/>
                <w:sz w:val="24"/>
              </w:rPr>
              <w:t>2</w:t>
            </w:r>
            <w:r>
              <w:rPr>
                <w:rStyle w:val="NormalCharacter"/>
                <w:rFonts w:ascii="宋体" w:hAnsi="宋体"/>
                <w:bCs/>
                <w:sz w:val="24"/>
              </w:rPr>
              <w:t>、荣获中国绿色餐饮企业荣誉得</w:t>
            </w:r>
            <w:r>
              <w:rPr>
                <w:rStyle w:val="NormalCharacter"/>
                <w:rFonts w:ascii="宋体" w:hAnsi="宋体"/>
                <w:bCs/>
                <w:sz w:val="24"/>
              </w:rPr>
              <w:t>5</w:t>
            </w:r>
            <w:r>
              <w:rPr>
                <w:rStyle w:val="NormalCharacter"/>
                <w:rFonts w:ascii="宋体" w:hAnsi="宋体"/>
                <w:bCs/>
                <w:sz w:val="24"/>
              </w:rPr>
              <w:t>分</w:t>
            </w:r>
            <w:r>
              <w:rPr>
                <w:rStyle w:val="NormalCharacter"/>
                <w:rFonts w:ascii="宋体" w:hAnsi="宋体" w:hint="eastAsia"/>
                <w:bCs/>
                <w:sz w:val="24"/>
              </w:rPr>
              <w:t>。</w:t>
            </w:r>
          </w:p>
          <w:p w:rsidR="009605E4" w:rsidRDefault="00576C14">
            <w:pPr>
              <w:spacing w:line="360" w:lineRule="auto"/>
              <w:jc w:val="left"/>
              <w:rPr>
                <w:rStyle w:val="NormalCharacter"/>
                <w:rFonts w:ascii="宋体" w:hAnsi="宋体"/>
                <w:bCs/>
                <w:sz w:val="24"/>
              </w:rPr>
            </w:pPr>
            <w:r>
              <w:rPr>
                <w:rStyle w:val="NormalCharacter"/>
                <w:rFonts w:ascii="宋体" w:hAnsi="宋体"/>
                <w:bCs/>
                <w:sz w:val="24"/>
              </w:rPr>
              <w:t>3</w:t>
            </w:r>
            <w:r>
              <w:rPr>
                <w:rStyle w:val="NormalCharacter"/>
                <w:rFonts w:ascii="宋体" w:hAnsi="宋体"/>
                <w:bCs/>
                <w:sz w:val="24"/>
              </w:rPr>
              <w:t>、注册资本</w:t>
            </w:r>
            <w:r>
              <w:rPr>
                <w:rStyle w:val="NormalCharacter"/>
                <w:rFonts w:ascii="宋体" w:hAnsi="宋体"/>
                <w:bCs/>
                <w:sz w:val="24"/>
              </w:rPr>
              <w:t>4000</w:t>
            </w:r>
            <w:r>
              <w:rPr>
                <w:rStyle w:val="NormalCharacter"/>
                <w:rFonts w:ascii="宋体" w:hAnsi="宋体"/>
                <w:bCs/>
                <w:sz w:val="24"/>
              </w:rPr>
              <w:t>万元（含）以上得</w:t>
            </w:r>
            <w:r>
              <w:rPr>
                <w:rStyle w:val="NormalCharacter"/>
                <w:rFonts w:ascii="宋体" w:hAnsi="宋体"/>
                <w:bCs/>
                <w:sz w:val="24"/>
              </w:rPr>
              <w:t>5</w:t>
            </w:r>
            <w:r>
              <w:rPr>
                <w:rStyle w:val="NormalCharacter"/>
                <w:rFonts w:ascii="宋体" w:hAnsi="宋体"/>
                <w:bCs/>
                <w:sz w:val="24"/>
              </w:rPr>
              <w:t>分，</w:t>
            </w:r>
            <w:r>
              <w:rPr>
                <w:rStyle w:val="NormalCharacter"/>
                <w:rFonts w:ascii="宋体" w:hAnsi="宋体"/>
                <w:bCs/>
                <w:sz w:val="24"/>
              </w:rPr>
              <w:t>2000</w:t>
            </w:r>
            <w:r>
              <w:rPr>
                <w:rStyle w:val="NormalCharacter"/>
                <w:rFonts w:ascii="宋体" w:hAnsi="宋体"/>
                <w:bCs/>
                <w:sz w:val="24"/>
              </w:rPr>
              <w:t>万元（含）至</w:t>
            </w:r>
            <w:r>
              <w:rPr>
                <w:rStyle w:val="NormalCharacter"/>
                <w:rFonts w:ascii="宋体" w:hAnsi="宋体"/>
                <w:bCs/>
                <w:sz w:val="24"/>
              </w:rPr>
              <w:t>4000</w:t>
            </w:r>
            <w:r>
              <w:rPr>
                <w:rStyle w:val="NormalCharacter"/>
                <w:rFonts w:ascii="宋体" w:hAnsi="宋体"/>
                <w:bCs/>
                <w:sz w:val="24"/>
              </w:rPr>
              <w:t>万元得</w:t>
            </w:r>
            <w:r>
              <w:rPr>
                <w:rStyle w:val="NormalCharacter"/>
                <w:rFonts w:ascii="宋体" w:hAnsi="宋体" w:hint="eastAsia"/>
                <w:bCs/>
                <w:sz w:val="24"/>
              </w:rPr>
              <w:t>2</w:t>
            </w:r>
            <w:r>
              <w:rPr>
                <w:rStyle w:val="NormalCharacter"/>
                <w:rFonts w:ascii="宋体" w:hAnsi="宋体"/>
                <w:bCs/>
                <w:sz w:val="24"/>
              </w:rPr>
              <w:t>分，</w:t>
            </w:r>
            <w:r>
              <w:rPr>
                <w:rStyle w:val="NormalCharacter"/>
                <w:rFonts w:ascii="宋体" w:hAnsi="宋体"/>
                <w:bCs/>
                <w:sz w:val="24"/>
              </w:rPr>
              <w:t>2000</w:t>
            </w:r>
            <w:r>
              <w:rPr>
                <w:rStyle w:val="NormalCharacter"/>
                <w:rFonts w:ascii="宋体" w:hAnsi="宋体"/>
                <w:bCs/>
                <w:sz w:val="24"/>
              </w:rPr>
              <w:t>万元以下的得</w:t>
            </w:r>
            <w:r>
              <w:rPr>
                <w:rStyle w:val="NormalCharacter"/>
                <w:rFonts w:ascii="宋体" w:hAnsi="宋体"/>
                <w:bCs/>
                <w:sz w:val="24"/>
              </w:rPr>
              <w:t>1</w:t>
            </w:r>
            <w:r>
              <w:rPr>
                <w:rStyle w:val="NormalCharacter"/>
                <w:rFonts w:ascii="宋体" w:hAnsi="宋体"/>
                <w:bCs/>
                <w:sz w:val="24"/>
              </w:rPr>
              <w:t>分</w:t>
            </w:r>
            <w:r>
              <w:rPr>
                <w:rStyle w:val="NormalCharacter"/>
                <w:rFonts w:ascii="宋体" w:hAnsi="宋体" w:hint="eastAsia"/>
                <w:bCs/>
                <w:sz w:val="24"/>
              </w:rPr>
              <w:t>。</w:t>
            </w:r>
          </w:p>
          <w:p w:rsidR="009605E4" w:rsidRDefault="00576C14">
            <w:pPr>
              <w:spacing w:line="360" w:lineRule="auto"/>
              <w:jc w:val="left"/>
              <w:rPr>
                <w:rStyle w:val="NormalCharacter"/>
                <w:rFonts w:ascii="宋体" w:hAnsi="宋体"/>
                <w:bCs/>
                <w:sz w:val="24"/>
              </w:rPr>
            </w:pPr>
            <w:r>
              <w:rPr>
                <w:rStyle w:val="NormalCharacter"/>
                <w:rFonts w:ascii="宋体" w:hAnsi="宋体" w:hint="eastAsia"/>
                <w:bCs/>
                <w:sz w:val="24"/>
              </w:rPr>
              <w:t>4</w:t>
            </w:r>
            <w:r>
              <w:rPr>
                <w:rStyle w:val="NormalCharacter"/>
                <w:rFonts w:ascii="宋体" w:hAnsi="宋体"/>
                <w:bCs/>
                <w:sz w:val="24"/>
              </w:rPr>
              <w:t>、提供公司为员工缴纳</w:t>
            </w:r>
            <w:r>
              <w:rPr>
                <w:rStyle w:val="NormalCharacter"/>
                <w:rFonts w:ascii="宋体" w:hAnsi="宋体" w:hint="eastAsia"/>
                <w:bCs/>
                <w:sz w:val="24"/>
              </w:rPr>
              <w:t>的近三个月</w:t>
            </w:r>
            <w:proofErr w:type="gramStart"/>
            <w:r>
              <w:rPr>
                <w:rStyle w:val="NormalCharacter"/>
                <w:rFonts w:ascii="宋体" w:hAnsi="宋体"/>
                <w:bCs/>
                <w:sz w:val="24"/>
              </w:rPr>
              <w:t>社保证明</w:t>
            </w:r>
            <w:proofErr w:type="gramEnd"/>
            <w:r>
              <w:rPr>
                <w:rStyle w:val="NormalCharacter"/>
                <w:rFonts w:ascii="宋体" w:hAnsi="宋体"/>
                <w:bCs/>
                <w:sz w:val="24"/>
              </w:rPr>
              <w:t>，</w:t>
            </w:r>
            <w:r>
              <w:rPr>
                <w:rStyle w:val="NormalCharacter"/>
                <w:rFonts w:ascii="宋体" w:hAnsi="宋体" w:hint="eastAsia"/>
                <w:bCs/>
                <w:sz w:val="24"/>
              </w:rPr>
              <w:t>3</w:t>
            </w:r>
            <w:r>
              <w:rPr>
                <w:rStyle w:val="NormalCharacter"/>
                <w:rFonts w:ascii="宋体" w:hAnsi="宋体"/>
                <w:bCs/>
                <w:sz w:val="24"/>
              </w:rPr>
              <w:t>0</w:t>
            </w:r>
            <w:r>
              <w:rPr>
                <w:rStyle w:val="NormalCharacter"/>
                <w:rFonts w:ascii="宋体" w:hAnsi="宋体"/>
                <w:bCs/>
                <w:sz w:val="24"/>
              </w:rPr>
              <w:t>人</w:t>
            </w:r>
            <w:r>
              <w:rPr>
                <w:rStyle w:val="NormalCharacter"/>
                <w:rFonts w:ascii="宋体" w:hAnsi="宋体" w:hint="eastAsia"/>
                <w:bCs/>
                <w:sz w:val="24"/>
              </w:rPr>
              <w:t>（含））以上</w:t>
            </w:r>
            <w:r>
              <w:rPr>
                <w:rStyle w:val="NormalCharacter"/>
                <w:rFonts w:ascii="宋体" w:hAnsi="宋体"/>
                <w:bCs/>
                <w:sz w:val="24"/>
              </w:rPr>
              <w:t>得</w:t>
            </w:r>
            <w:r>
              <w:rPr>
                <w:rStyle w:val="NormalCharacter"/>
                <w:rFonts w:ascii="宋体" w:hAnsi="宋体" w:hint="eastAsia"/>
                <w:bCs/>
                <w:sz w:val="24"/>
              </w:rPr>
              <w:t>3</w:t>
            </w:r>
            <w:r>
              <w:rPr>
                <w:rStyle w:val="NormalCharacter"/>
                <w:rFonts w:ascii="宋体" w:hAnsi="宋体"/>
                <w:bCs/>
                <w:sz w:val="24"/>
              </w:rPr>
              <w:t>分；</w:t>
            </w:r>
            <w:r>
              <w:rPr>
                <w:rStyle w:val="NormalCharacter"/>
                <w:rFonts w:ascii="宋体" w:hAnsi="宋体" w:hint="eastAsia"/>
                <w:bCs/>
                <w:sz w:val="24"/>
              </w:rPr>
              <w:t>1</w:t>
            </w:r>
            <w:r>
              <w:rPr>
                <w:rStyle w:val="NormalCharacter"/>
                <w:rFonts w:ascii="宋体" w:hAnsi="宋体"/>
                <w:bCs/>
                <w:sz w:val="24"/>
              </w:rPr>
              <w:t>0</w:t>
            </w:r>
            <w:r>
              <w:rPr>
                <w:rStyle w:val="NormalCharacter"/>
                <w:rFonts w:ascii="宋体" w:hAnsi="宋体"/>
                <w:bCs/>
                <w:sz w:val="24"/>
              </w:rPr>
              <w:t>人（含）至</w:t>
            </w:r>
            <w:r>
              <w:rPr>
                <w:rStyle w:val="NormalCharacter"/>
                <w:rFonts w:ascii="宋体" w:hAnsi="宋体" w:hint="eastAsia"/>
                <w:bCs/>
                <w:sz w:val="24"/>
              </w:rPr>
              <w:t>3</w:t>
            </w:r>
            <w:r>
              <w:rPr>
                <w:rStyle w:val="NormalCharacter"/>
                <w:rFonts w:ascii="宋体" w:hAnsi="宋体"/>
                <w:bCs/>
                <w:sz w:val="24"/>
              </w:rPr>
              <w:t>0</w:t>
            </w:r>
            <w:r>
              <w:rPr>
                <w:rStyle w:val="NormalCharacter"/>
                <w:rFonts w:ascii="宋体" w:hAnsi="宋体"/>
                <w:bCs/>
                <w:sz w:val="24"/>
              </w:rPr>
              <w:t>人得</w:t>
            </w:r>
            <w:r>
              <w:rPr>
                <w:rStyle w:val="NormalCharacter"/>
                <w:rFonts w:ascii="宋体" w:hAnsi="宋体" w:hint="eastAsia"/>
                <w:bCs/>
                <w:sz w:val="24"/>
              </w:rPr>
              <w:t>2</w:t>
            </w:r>
            <w:r>
              <w:rPr>
                <w:rStyle w:val="NormalCharacter"/>
                <w:rFonts w:ascii="宋体" w:hAnsi="宋体"/>
                <w:bCs/>
                <w:sz w:val="24"/>
              </w:rPr>
              <w:t>分</w:t>
            </w:r>
            <w:r>
              <w:rPr>
                <w:rStyle w:val="NormalCharacter"/>
                <w:rFonts w:ascii="宋体" w:hAnsi="宋体" w:hint="eastAsia"/>
                <w:bCs/>
                <w:sz w:val="24"/>
              </w:rPr>
              <w:t>；</w:t>
            </w:r>
            <w:r>
              <w:rPr>
                <w:rStyle w:val="NormalCharacter"/>
                <w:rFonts w:ascii="宋体" w:hAnsi="宋体"/>
                <w:bCs/>
                <w:sz w:val="24"/>
              </w:rPr>
              <w:t>10</w:t>
            </w:r>
            <w:r>
              <w:rPr>
                <w:rStyle w:val="NormalCharacter"/>
                <w:rFonts w:ascii="宋体" w:hAnsi="宋体"/>
                <w:bCs/>
                <w:sz w:val="24"/>
              </w:rPr>
              <w:t>人以下</w:t>
            </w:r>
            <w:r>
              <w:rPr>
                <w:rStyle w:val="NormalCharacter"/>
                <w:rFonts w:ascii="宋体" w:hAnsi="宋体" w:hint="eastAsia"/>
                <w:bCs/>
                <w:sz w:val="24"/>
              </w:rPr>
              <w:t>不</w:t>
            </w:r>
            <w:r>
              <w:rPr>
                <w:rStyle w:val="NormalCharacter"/>
                <w:rFonts w:ascii="宋体" w:hAnsi="宋体"/>
                <w:bCs/>
                <w:sz w:val="24"/>
              </w:rPr>
              <w:t>得分；</w:t>
            </w:r>
          </w:p>
          <w:p w:rsidR="009605E4" w:rsidRDefault="00576C14">
            <w:pPr>
              <w:spacing w:line="360" w:lineRule="auto"/>
              <w:jc w:val="left"/>
              <w:rPr>
                <w:rStyle w:val="NormalCharacter"/>
                <w:rFonts w:ascii="宋体" w:hAnsi="宋体"/>
                <w:bCs/>
                <w:sz w:val="24"/>
              </w:rPr>
            </w:pPr>
            <w:r>
              <w:rPr>
                <w:rStyle w:val="NormalCharacter"/>
                <w:rFonts w:ascii="宋体" w:hAnsi="宋体" w:hint="eastAsia"/>
                <w:bCs/>
                <w:sz w:val="24"/>
              </w:rPr>
              <w:t>5</w:t>
            </w:r>
            <w:r>
              <w:rPr>
                <w:rStyle w:val="NormalCharacter"/>
                <w:rFonts w:ascii="宋体" w:hAnsi="宋体"/>
                <w:bCs/>
                <w:sz w:val="24"/>
              </w:rPr>
              <w:t>、投标单位为一般纳税人的得</w:t>
            </w:r>
            <w:r>
              <w:rPr>
                <w:rStyle w:val="NormalCharacter"/>
                <w:rFonts w:ascii="宋体" w:hAnsi="宋体"/>
                <w:bCs/>
                <w:sz w:val="24"/>
              </w:rPr>
              <w:t>5</w:t>
            </w:r>
            <w:r>
              <w:rPr>
                <w:rStyle w:val="NormalCharacter"/>
                <w:rFonts w:ascii="宋体" w:hAnsi="宋体"/>
                <w:bCs/>
                <w:sz w:val="24"/>
              </w:rPr>
              <w:t>分，其它不得分；（提供相关证明）</w:t>
            </w:r>
            <w:r>
              <w:rPr>
                <w:rStyle w:val="NormalCharacter"/>
                <w:rFonts w:ascii="宋体" w:hAnsi="宋体" w:hint="eastAsia"/>
                <w:bCs/>
                <w:sz w:val="24"/>
              </w:rPr>
              <w:t>。</w:t>
            </w:r>
          </w:p>
          <w:p w:rsidR="009605E4" w:rsidRDefault="00576C14">
            <w:pPr>
              <w:spacing w:line="360" w:lineRule="auto"/>
              <w:jc w:val="left"/>
              <w:rPr>
                <w:rStyle w:val="NormalCharacter"/>
                <w:rFonts w:ascii="宋体" w:hAnsi="宋体"/>
                <w:bCs/>
                <w:sz w:val="24"/>
              </w:rPr>
            </w:pPr>
            <w:r>
              <w:rPr>
                <w:rStyle w:val="NormalCharacter"/>
                <w:rFonts w:ascii="宋体" w:hAnsi="宋体" w:hint="eastAsia"/>
                <w:bCs/>
                <w:sz w:val="24"/>
              </w:rPr>
              <w:t>6</w:t>
            </w:r>
            <w:r>
              <w:rPr>
                <w:rStyle w:val="NormalCharacter"/>
                <w:rFonts w:ascii="宋体" w:hAnsi="宋体"/>
                <w:bCs/>
                <w:sz w:val="24"/>
              </w:rPr>
              <w:t>、近三年（</w:t>
            </w:r>
            <w:r>
              <w:rPr>
                <w:rStyle w:val="NormalCharacter"/>
                <w:rFonts w:ascii="宋体" w:hAnsi="宋体"/>
                <w:bCs/>
                <w:sz w:val="24"/>
              </w:rPr>
              <w:t>2016</w:t>
            </w:r>
            <w:r>
              <w:rPr>
                <w:rStyle w:val="NormalCharacter"/>
                <w:rFonts w:ascii="宋体" w:hAnsi="宋体"/>
                <w:bCs/>
                <w:sz w:val="24"/>
              </w:rPr>
              <w:t>年</w:t>
            </w:r>
            <w:r>
              <w:rPr>
                <w:rStyle w:val="NormalCharacter"/>
                <w:rFonts w:ascii="宋体" w:hAnsi="宋体"/>
                <w:bCs/>
                <w:sz w:val="24"/>
              </w:rPr>
              <w:t>1</w:t>
            </w:r>
            <w:r>
              <w:rPr>
                <w:rStyle w:val="NormalCharacter"/>
                <w:rFonts w:ascii="宋体" w:hAnsi="宋体"/>
                <w:bCs/>
                <w:sz w:val="24"/>
              </w:rPr>
              <w:t>月</w:t>
            </w:r>
            <w:r>
              <w:rPr>
                <w:rStyle w:val="NormalCharacter"/>
                <w:rFonts w:ascii="宋体" w:hAnsi="宋体"/>
                <w:bCs/>
                <w:sz w:val="24"/>
              </w:rPr>
              <w:t>1</w:t>
            </w:r>
            <w:r>
              <w:rPr>
                <w:rStyle w:val="NormalCharacter"/>
                <w:rFonts w:ascii="宋体" w:hAnsi="宋体"/>
                <w:bCs/>
                <w:sz w:val="24"/>
              </w:rPr>
              <w:t>日至今）主营业务收入平均</w:t>
            </w:r>
            <w:r>
              <w:rPr>
                <w:rStyle w:val="NormalCharacter"/>
                <w:rFonts w:ascii="宋体" w:hAnsi="宋体"/>
                <w:bCs/>
                <w:sz w:val="24"/>
              </w:rPr>
              <w:t>8000</w:t>
            </w:r>
            <w:r>
              <w:rPr>
                <w:rStyle w:val="NormalCharacter"/>
                <w:rFonts w:ascii="宋体" w:hAnsi="宋体"/>
                <w:bCs/>
                <w:sz w:val="24"/>
              </w:rPr>
              <w:t>万元（含）以上得</w:t>
            </w:r>
            <w:r>
              <w:rPr>
                <w:rStyle w:val="NormalCharacter"/>
                <w:rFonts w:ascii="宋体" w:hAnsi="宋体"/>
                <w:bCs/>
                <w:sz w:val="24"/>
              </w:rPr>
              <w:t>5</w:t>
            </w:r>
            <w:r>
              <w:rPr>
                <w:rStyle w:val="NormalCharacter"/>
                <w:rFonts w:ascii="宋体" w:hAnsi="宋体"/>
                <w:bCs/>
                <w:sz w:val="24"/>
              </w:rPr>
              <w:t>分，</w:t>
            </w:r>
            <w:r>
              <w:rPr>
                <w:rStyle w:val="NormalCharacter"/>
                <w:rFonts w:ascii="宋体" w:hAnsi="宋体"/>
                <w:bCs/>
                <w:sz w:val="24"/>
              </w:rPr>
              <w:t xml:space="preserve"> 5000</w:t>
            </w:r>
            <w:r>
              <w:rPr>
                <w:rStyle w:val="NormalCharacter"/>
                <w:rFonts w:ascii="宋体" w:hAnsi="宋体"/>
                <w:bCs/>
                <w:sz w:val="24"/>
              </w:rPr>
              <w:t>万（含）至</w:t>
            </w:r>
            <w:r>
              <w:rPr>
                <w:rStyle w:val="NormalCharacter"/>
                <w:rFonts w:ascii="宋体" w:hAnsi="宋体"/>
                <w:bCs/>
                <w:sz w:val="24"/>
              </w:rPr>
              <w:t>8000</w:t>
            </w:r>
            <w:r>
              <w:rPr>
                <w:rStyle w:val="NormalCharacter"/>
                <w:rFonts w:ascii="宋体" w:hAnsi="宋体"/>
                <w:bCs/>
                <w:sz w:val="24"/>
              </w:rPr>
              <w:t>万元得</w:t>
            </w:r>
            <w:r>
              <w:rPr>
                <w:rStyle w:val="NormalCharacter"/>
                <w:rFonts w:ascii="宋体" w:hAnsi="宋体"/>
                <w:bCs/>
                <w:sz w:val="24"/>
              </w:rPr>
              <w:t>3</w:t>
            </w:r>
            <w:r>
              <w:rPr>
                <w:rStyle w:val="NormalCharacter"/>
                <w:rFonts w:ascii="宋体" w:hAnsi="宋体"/>
                <w:bCs/>
                <w:sz w:val="24"/>
              </w:rPr>
              <w:t>分，</w:t>
            </w:r>
            <w:r>
              <w:rPr>
                <w:rStyle w:val="NormalCharacter"/>
                <w:rFonts w:ascii="宋体" w:hAnsi="宋体"/>
                <w:bCs/>
                <w:sz w:val="24"/>
              </w:rPr>
              <w:t>1000</w:t>
            </w:r>
            <w:r>
              <w:rPr>
                <w:rStyle w:val="NormalCharacter"/>
                <w:rFonts w:ascii="宋体" w:hAnsi="宋体"/>
                <w:bCs/>
                <w:sz w:val="24"/>
              </w:rPr>
              <w:t>万（含）至</w:t>
            </w:r>
            <w:r>
              <w:rPr>
                <w:rStyle w:val="NormalCharacter"/>
                <w:rFonts w:ascii="宋体" w:hAnsi="宋体"/>
                <w:bCs/>
                <w:sz w:val="24"/>
              </w:rPr>
              <w:t>5000</w:t>
            </w:r>
            <w:r>
              <w:rPr>
                <w:rStyle w:val="NormalCharacter"/>
                <w:rFonts w:ascii="宋体" w:hAnsi="宋体"/>
                <w:bCs/>
                <w:sz w:val="24"/>
              </w:rPr>
              <w:t>万元（不含）的得</w:t>
            </w:r>
            <w:r>
              <w:rPr>
                <w:rStyle w:val="NormalCharacter"/>
                <w:rFonts w:ascii="宋体" w:hAnsi="宋体"/>
                <w:bCs/>
                <w:sz w:val="24"/>
              </w:rPr>
              <w:t>1</w:t>
            </w:r>
            <w:r>
              <w:rPr>
                <w:rStyle w:val="NormalCharacter"/>
                <w:rFonts w:ascii="宋体" w:hAnsi="宋体"/>
                <w:bCs/>
                <w:sz w:val="24"/>
              </w:rPr>
              <w:t>分，其他不得分；</w:t>
            </w:r>
            <w:r>
              <w:rPr>
                <w:rStyle w:val="NormalCharacter"/>
                <w:rFonts w:ascii="宋体" w:hAnsi="宋体"/>
                <w:bCs/>
                <w:sz w:val="24"/>
              </w:rPr>
              <w:t>(</w:t>
            </w:r>
            <w:r>
              <w:rPr>
                <w:rStyle w:val="NormalCharacter"/>
                <w:rFonts w:ascii="宋体" w:hAnsi="宋体"/>
                <w:bCs/>
                <w:sz w:val="24"/>
              </w:rPr>
              <w:t>此项数据以会计师事务所出具</w:t>
            </w:r>
            <w:r>
              <w:rPr>
                <w:rStyle w:val="NormalCharacter"/>
                <w:rFonts w:ascii="宋体" w:hAnsi="宋体" w:hint="eastAsia"/>
                <w:bCs/>
                <w:sz w:val="24"/>
              </w:rPr>
              <w:t>的</w:t>
            </w:r>
            <w:r>
              <w:rPr>
                <w:rStyle w:val="NormalCharacter"/>
                <w:rFonts w:ascii="宋体" w:hAnsi="宋体"/>
                <w:bCs/>
                <w:sz w:val="24"/>
              </w:rPr>
              <w:t>完整的公司年度财务审计报告原件为准，开标时查验原件</w:t>
            </w:r>
            <w:r>
              <w:rPr>
                <w:rStyle w:val="NormalCharacter"/>
                <w:rFonts w:ascii="宋体" w:hAnsi="宋体" w:hint="eastAsia"/>
                <w:bCs/>
                <w:sz w:val="24"/>
              </w:rPr>
              <w:t>。并附完税证明等相关佐证材料</w:t>
            </w:r>
            <w:r>
              <w:rPr>
                <w:rStyle w:val="NormalCharacter"/>
                <w:rFonts w:ascii="宋体" w:hAnsi="宋体"/>
                <w:bCs/>
                <w:sz w:val="24"/>
              </w:rPr>
              <w:t>)</w:t>
            </w:r>
            <w:r>
              <w:rPr>
                <w:rStyle w:val="NormalCharacter"/>
                <w:rFonts w:ascii="宋体" w:hAnsi="宋体" w:hint="eastAsia"/>
                <w:bCs/>
                <w:sz w:val="24"/>
              </w:rPr>
              <w:t>。</w:t>
            </w:r>
          </w:p>
          <w:p w:rsidR="009605E4" w:rsidRDefault="00576C14">
            <w:pPr>
              <w:spacing w:line="360" w:lineRule="auto"/>
              <w:ind w:firstLineChars="100" w:firstLine="240"/>
              <w:jc w:val="left"/>
              <w:rPr>
                <w:rStyle w:val="NormalCharacter"/>
                <w:rFonts w:ascii="宋体" w:hAnsi="宋体"/>
                <w:b/>
                <w:sz w:val="24"/>
              </w:rPr>
            </w:pPr>
            <w:r>
              <w:rPr>
                <w:rStyle w:val="NormalCharacter"/>
                <w:rFonts w:ascii="宋体" w:hAnsi="宋体"/>
                <w:bCs/>
                <w:sz w:val="24"/>
              </w:rPr>
              <w:t>注：上述资料均需提供原件审查，否则不得分。</w:t>
            </w:r>
          </w:p>
        </w:tc>
      </w:tr>
      <w:tr w:rsidR="009605E4">
        <w:trPr>
          <w:trHeight w:val="568"/>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9605E4" w:rsidRDefault="00576C14">
            <w:pPr>
              <w:jc w:val="center"/>
              <w:rPr>
                <w:rStyle w:val="NormalCharacter"/>
                <w:color w:val="000000"/>
                <w:sz w:val="24"/>
              </w:rPr>
            </w:pPr>
            <w:r>
              <w:rPr>
                <w:rStyle w:val="NormalCharacter"/>
                <w:color w:val="000000"/>
                <w:sz w:val="24"/>
              </w:rPr>
              <w:t>2</w:t>
            </w:r>
          </w:p>
        </w:tc>
        <w:tc>
          <w:tcPr>
            <w:tcW w:w="1290" w:type="dxa"/>
            <w:tcBorders>
              <w:top w:val="single" w:sz="4" w:space="0" w:color="000000"/>
              <w:left w:val="single" w:sz="4" w:space="0" w:color="000000"/>
              <w:bottom w:val="single" w:sz="4" w:space="0" w:color="000000"/>
              <w:right w:val="single" w:sz="4" w:space="0" w:color="000000"/>
            </w:tcBorders>
            <w:vAlign w:val="center"/>
          </w:tcPr>
          <w:p w:rsidR="009605E4" w:rsidRDefault="00576C14">
            <w:pPr>
              <w:jc w:val="center"/>
              <w:rPr>
                <w:rStyle w:val="NormalCharacter"/>
                <w:color w:val="000000"/>
                <w:sz w:val="24"/>
              </w:rPr>
            </w:pPr>
            <w:r>
              <w:rPr>
                <w:rStyle w:val="NormalCharacter"/>
                <w:color w:val="000000"/>
                <w:sz w:val="24"/>
              </w:rPr>
              <w:t>业绩</w:t>
            </w:r>
          </w:p>
          <w:p w:rsidR="009605E4" w:rsidRDefault="00576C14">
            <w:pPr>
              <w:jc w:val="center"/>
              <w:rPr>
                <w:rStyle w:val="NormalCharacter"/>
                <w:color w:val="000000"/>
                <w:sz w:val="24"/>
              </w:rPr>
            </w:pPr>
            <w:r>
              <w:rPr>
                <w:rStyle w:val="NormalCharacter"/>
                <w:color w:val="000000"/>
                <w:sz w:val="24"/>
              </w:rPr>
              <w:t>（</w:t>
            </w:r>
            <w:r>
              <w:rPr>
                <w:rStyle w:val="NormalCharacter"/>
                <w:rFonts w:hint="eastAsia"/>
                <w:color w:val="000000"/>
                <w:sz w:val="24"/>
              </w:rPr>
              <w:t>15</w:t>
            </w:r>
            <w:r>
              <w:rPr>
                <w:rStyle w:val="NormalCharacter"/>
                <w:color w:val="000000"/>
                <w:sz w:val="24"/>
              </w:rPr>
              <w:t>分）</w:t>
            </w:r>
          </w:p>
        </w:tc>
        <w:tc>
          <w:tcPr>
            <w:tcW w:w="6927" w:type="dxa"/>
            <w:tcBorders>
              <w:top w:val="single" w:sz="4" w:space="0" w:color="000000"/>
              <w:left w:val="single" w:sz="4" w:space="0" w:color="000000"/>
              <w:bottom w:val="single" w:sz="4" w:space="0" w:color="000000"/>
              <w:right w:val="single" w:sz="4" w:space="0" w:color="000000"/>
            </w:tcBorders>
            <w:vAlign w:val="center"/>
          </w:tcPr>
          <w:p w:rsidR="009605E4" w:rsidRDefault="00576C14">
            <w:pPr>
              <w:spacing w:line="360" w:lineRule="auto"/>
              <w:ind w:firstLineChars="100" w:firstLine="240"/>
              <w:rPr>
                <w:rStyle w:val="NormalCharacter"/>
                <w:rFonts w:ascii="宋体" w:hAnsi="宋体"/>
                <w:sz w:val="24"/>
              </w:rPr>
            </w:pPr>
            <w:r>
              <w:rPr>
                <w:rStyle w:val="NormalCharacter"/>
                <w:rFonts w:ascii="宋体" w:hAnsi="宋体"/>
                <w:sz w:val="24"/>
              </w:rPr>
              <w:t>提供近三年（</w:t>
            </w:r>
            <w:r>
              <w:rPr>
                <w:rStyle w:val="NormalCharacter"/>
                <w:rFonts w:ascii="宋体" w:hAnsi="宋体"/>
                <w:sz w:val="24"/>
              </w:rPr>
              <w:t>2016</w:t>
            </w:r>
            <w:r>
              <w:rPr>
                <w:rStyle w:val="NormalCharacter"/>
                <w:rFonts w:ascii="宋体" w:hAnsi="宋体"/>
                <w:sz w:val="24"/>
              </w:rPr>
              <w:t>年</w:t>
            </w:r>
            <w:r>
              <w:rPr>
                <w:rStyle w:val="NormalCharacter"/>
                <w:rFonts w:ascii="宋体" w:hAnsi="宋体"/>
                <w:sz w:val="24"/>
              </w:rPr>
              <w:t>1</w:t>
            </w:r>
            <w:r>
              <w:rPr>
                <w:rStyle w:val="NormalCharacter"/>
                <w:rFonts w:ascii="宋体" w:hAnsi="宋体"/>
                <w:sz w:val="24"/>
              </w:rPr>
              <w:t>月</w:t>
            </w:r>
            <w:r>
              <w:rPr>
                <w:rStyle w:val="NormalCharacter"/>
                <w:rFonts w:ascii="宋体" w:hAnsi="宋体"/>
                <w:sz w:val="24"/>
              </w:rPr>
              <w:t>1</w:t>
            </w:r>
            <w:r>
              <w:rPr>
                <w:rStyle w:val="NormalCharacter"/>
                <w:rFonts w:ascii="宋体" w:hAnsi="宋体"/>
                <w:sz w:val="24"/>
              </w:rPr>
              <w:t>日至今）正在履约的高校学生食堂经营合同，</w:t>
            </w:r>
            <w:r>
              <w:rPr>
                <w:rStyle w:val="NormalCharacter"/>
                <w:rFonts w:ascii="宋体" w:hAnsi="宋体"/>
                <w:sz w:val="24"/>
              </w:rPr>
              <w:t>1</w:t>
            </w:r>
            <w:r>
              <w:rPr>
                <w:rStyle w:val="NormalCharacter"/>
                <w:rFonts w:ascii="宋体" w:hAnsi="宋体"/>
                <w:sz w:val="24"/>
              </w:rPr>
              <w:t>份（含）得</w:t>
            </w:r>
            <w:r>
              <w:rPr>
                <w:rStyle w:val="NormalCharacter"/>
                <w:rFonts w:ascii="宋体" w:hAnsi="宋体" w:hint="eastAsia"/>
                <w:sz w:val="24"/>
              </w:rPr>
              <w:t>3</w:t>
            </w:r>
            <w:r>
              <w:rPr>
                <w:rStyle w:val="NormalCharacter"/>
                <w:rFonts w:ascii="宋体" w:hAnsi="宋体"/>
                <w:sz w:val="24"/>
              </w:rPr>
              <w:t>分，每多一份加</w:t>
            </w:r>
            <w:r>
              <w:rPr>
                <w:rStyle w:val="NormalCharacter"/>
                <w:rFonts w:ascii="宋体" w:hAnsi="宋体" w:hint="eastAsia"/>
                <w:sz w:val="24"/>
              </w:rPr>
              <w:t>3</w:t>
            </w:r>
            <w:r>
              <w:rPr>
                <w:rStyle w:val="NormalCharacter"/>
                <w:rFonts w:ascii="宋体" w:hAnsi="宋体"/>
                <w:sz w:val="24"/>
              </w:rPr>
              <w:t>分，最高得</w:t>
            </w:r>
            <w:r>
              <w:rPr>
                <w:rStyle w:val="NormalCharacter"/>
                <w:rFonts w:ascii="宋体" w:hAnsi="宋体" w:hint="eastAsia"/>
                <w:sz w:val="24"/>
              </w:rPr>
              <w:t>15</w:t>
            </w:r>
            <w:r>
              <w:rPr>
                <w:rStyle w:val="NormalCharacter"/>
                <w:rFonts w:ascii="宋体" w:hAnsi="宋体"/>
                <w:sz w:val="24"/>
              </w:rPr>
              <w:t>分。</w:t>
            </w:r>
            <w:r>
              <w:rPr>
                <w:rStyle w:val="NormalCharacter"/>
                <w:rFonts w:ascii="宋体" w:hAnsi="宋体"/>
                <w:sz w:val="24"/>
              </w:rPr>
              <w:t>(</w:t>
            </w:r>
            <w:r>
              <w:rPr>
                <w:rStyle w:val="NormalCharacter"/>
                <w:rFonts w:ascii="宋体" w:hAnsi="宋体"/>
                <w:sz w:val="24"/>
              </w:rPr>
              <w:t>开标时提供经营合同原件验证</w:t>
            </w:r>
            <w:r>
              <w:rPr>
                <w:rStyle w:val="NormalCharacter"/>
                <w:rFonts w:ascii="宋体" w:hAnsi="宋体"/>
                <w:sz w:val="24"/>
              </w:rPr>
              <w:t xml:space="preserve">)  </w:t>
            </w:r>
          </w:p>
          <w:p w:rsidR="009605E4" w:rsidRDefault="00576C14">
            <w:pPr>
              <w:spacing w:line="360" w:lineRule="auto"/>
              <w:ind w:left="241"/>
              <w:rPr>
                <w:rStyle w:val="NormalCharacter"/>
                <w:rFonts w:ascii="宋体" w:hAnsi="宋体"/>
                <w:sz w:val="24"/>
              </w:rPr>
            </w:pPr>
            <w:r>
              <w:rPr>
                <w:rStyle w:val="NormalCharacter"/>
                <w:rFonts w:ascii="宋体" w:hAnsi="宋体"/>
                <w:sz w:val="24"/>
              </w:rPr>
              <w:t xml:space="preserve"> </w:t>
            </w:r>
            <w:r>
              <w:rPr>
                <w:rStyle w:val="NormalCharacter"/>
                <w:rFonts w:ascii="宋体" w:hAnsi="宋体"/>
                <w:sz w:val="24"/>
              </w:rPr>
              <w:t>注：资格审查业绩不得作为加分项。</w:t>
            </w:r>
          </w:p>
        </w:tc>
      </w:tr>
      <w:tr w:rsidR="009605E4">
        <w:trPr>
          <w:trHeight w:val="1291"/>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9605E4" w:rsidRDefault="00576C14">
            <w:pPr>
              <w:jc w:val="center"/>
              <w:rPr>
                <w:rStyle w:val="NormalCharacter"/>
                <w:color w:val="000000"/>
                <w:sz w:val="24"/>
              </w:rPr>
            </w:pPr>
            <w:r>
              <w:rPr>
                <w:rStyle w:val="NormalCharacter"/>
                <w:color w:val="000000"/>
                <w:sz w:val="24"/>
              </w:rPr>
              <w:t>3</w:t>
            </w:r>
          </w:p>
        </w:tc>
        <w:tc>
          <w:tcPr>
            <w:tcW w:w="1290" w:type="dxa"/>
            <w:tcBorders>
              <w:top w:val="single" w:sz="4" w:space="0" w:color="000000"/>
              <w:left w:val="single" w:sz="4" w:space="0" w:color="000000"/>
              <w:bottom w:val="single" w:sz="4" w:space="0" w:color="000000"/>
              <w:right w:val="single" w:sz="4" w:space="0" w:color="000000"/>
            </w:tcBorders>
            <w:vAlign w:val="center"/>
          </w:tcPr>
          <w:p w:rsidR="009605E4" w:rsidRDefault="00576C14">
            <w:pPr>
              <w:jc w:val="center"/>
              <w:rPr>
                <w:rStyle w:val="NormalCharacter"/>
                <w:sz w:val="24"/>
              </w:rPr>
            </w:pPr>
            <w:r>
              <w:rPr>
                <w:rStyle w:val="NormalCharacter"/>
                <w:sz w:val="24"/>
              </w:rPr>
              <w:t>团队管理</w:t>
            </w:r>
          </w:p>
          <w:p w:rsidR="009605E4" w:rsidRDefault="00576C14">
            <w:pPr>
              <w:jc w:val="center"/>
              <w:rPr>
                <w:rStyle w:val="NormalCharacter"/>
                <w:sz w:val="24"/>
              </w:rPr>
            </w:pPr>
            <w:r>
              <w:rPr>
                <w:rStyle w:val="NormalCharacter"/>
                <w:sz w:val="24"/>
              </w:rPr>
              <w:t>（</w:t>
            </w:r>
            <w:r>
              <w:rPr>
                <w:rStyle w:val="NormalCharacter"/>
                <w:rFonts w:hint="eastAsia"/>
                <w:sz w:val="24"/>
              </w:rPr>
              <w:t>20</w:t>
            </w:r>
            <w:r>
              <w:rPr>
                <w:rStyle w:val="NormalCharacter"/>
                <w:sz w:val="24"/>
              </w:rPr>
              <w:t>分）</w:t>
            </w:r>
          </w:p>
        </w:tc>
        <w:tc>
          <w:tcPr>
            <w:tcW w:w="6927" w:type="dxa"/>
            <w:tcBorders>
              <w:top w:val="single" w:sz="4" w:space="0" w:color="000000"/>
              <w:left w:val="single" w:sz="4" w:space="0" w:color="000000"/>
              <w:bottom w:val="single" w:sz="4" w:space="0" w:color="000000"/>
              <w:right w:val="single" w:sz="4" w:space="0" w:color="000000"/>
            </w:tcBorders>
            <w:vAlign w:val="center"/>
          </w:tcPr>
          <w:p w:rsidR="009605E4" w:rsidRDefault="00576C14">
            <w:pPr>
              <w:spacing w:line="360" w:lineRule="auto"/>
              <w:rPr>
                <w:rStyle w:val="NormalCharacter"/>
                <w:rFonts w:ascii="宋体" w:hAnsi="宋体"/>
                <w:sz w:val="24"/>
              </w:rPr>
            </w:pPr>
            <w:r>
              <w:rPr>
                <w:rStyle w:val="NormalCharacter"/>
                <w:rFonts w:ascii="宋体" w:hAnsi="宋体"/>
                <w:sz w:val="24"/>
              </w:rPr>
              <w:t>1</w:t>
            </w:r>
            <w:r>
              <w:rPr>
                <w:rStyle w:val="NormalCharacter"/>
                <w:rFonts w:ascii="宋体" w:hAnsi="宋体"/>
                <w:sz w:val="24"/>
              </w:rPr>
              <w:t>、主要管理人员（含项目负责人、食品安全员）均具有大专及以上学历得</w:t>
            </w:r>
            <w:r>
              <w:rPr>
                <w:rStyle w:val="NormalCharacter"/>
                <w:rFonts w:ascii="宋体" w:hAnsi="宋体"/>
                <w:sz w:val="24"/>
              </w:rPr>
              <w:t>2</w:t>
            </w:r>
            <w:r>
              <w:rPr>
                <w:rStyle w:val="NormalCharacter"/>
                <w:rFonts w:ascii="宋体" w:hAnsi="宋体"/>
                <w:sz w:val="24"/>
              </w:rPr>
              <w:t>分，均具有食品安全员证书得</w:t>
            </w:r>
            <w:r>
              <w:rPr>
                <w:rStyle w:val="NormalCharacter"/>
                <w:rFonts w:ascii="宋体" w:hAnsi="宋体"/>
                <w:sz w:val="24"/>
              </w:rPr>
              <w:t>2</w:t>
            </w:r>
            <w:r>
              <w:rPr>
                <w:rStyle w:val="NormalCharacter"/>
                <w:rFonts w:ascii="宋体" w:hAnsi="宋体"/>
                <w:sz w:val="24"/>
              </w:rPr>
              <w:t>分。此项最高得</w:t>
            </w:r>
            <w:r>
              <w:rPr>
                <w:rStyle w:val="NormalCharacter"/>
                <w:rFonts w:ascii="宋体" w:hAnsi="宋体"/>
                <w:sz w:val="24"/>
              </w:rPr>
              <w:t>4</w:t>
            </w:r>
            <w:r>
              <w:rPr>
                <w:rStyle w:val="NormalCharacter"/>
                <w:rFonts w:ascii="宋体" w:hAnsi="宋体"/>
                <w:sz w:val="24"/>
              </w:rPr>
              <w:t>分。</w:t>
            </w:r>
            <w:r>
              <w:rPr>
                <w:rStyle w:val="NormalCharacter"/>
                <w:rFonts w:ascii="宋体" w:hAnsi="宋体" w:hint="eastAsia"/>
                <w:sz w:val="24"/>
              </w:rPr>
              <w:t>上述人员须提供在本单位连续缴纳近六个月的</w:t>
            </w:r>
            <w:proofErr w:type="gramStart"/>
            <w:r>
              <w:rPr>
                <w:rStyle w:val="NormalCharacter"/>
                <w:rFonts w:ascii="宋体" w:hAnsi="宋体" w:hint="eastAsia"/>
                <w:sz w:val="24"/>
              </w:rPr>
              <w:t>社保证明</w:t>
            </w:r>
            <w:proofErr w:type="gramEnd"/>
            <w:r>
              <w:rPr>
                <w:rStyle w:val="NormalCharacter"/>
                <w:rFonts w:ascii="宋体" w:hAnsi="宋体" w:hint="eastAsia"/>
                <w:sz w:val="24"/>
              </w:rPr>
              <w:t>，否则不得分。</w:t>
            </w:r>
          </w:p>
          <w:p w:rsidR="009605E4" w:rsidRDefault="00576C14">
            <w:pPr>
              <w:spacing w:line="360" w:lineRule="auto"/>
              <w:rPr>
                <w:rStyle w:val="NormalCharacter"/>
                <w:rFonts w:ascii="宋体" w:hAnsi="宋体"/>
                <w:sz w:val="24"/>
              </w:rPr>
            </w:pPr>
            <w:r>
              <w:rPr>
                <w:rStyle w:val="NormalCharacter"/>
                <w:rFonts w:ascii="宋体" w:hAnsi="宋体"/>
                <w:sz w:val="24"/>
              </w:rPr>
              <w:t>2</w:t>
            </w:r>
            <w:r>
              <w:rPr>
                <w:rStyle w:val="NormalCharacter"/>
                <w:rFonts w:ascii="宋体" w:hAnsi="宋体"/>
                <w:sz w:val="24"/>
              </w:rPr>
              <w:t>、项目负责人具有</w:t>
            </w:r>
            <w:r>
              <w:rPr>
                <w:rStyle w:val="NormalCharacter"/>
                <w:rFonts w:ascii="宋体" w:hAnsi="宋体" w:hint="eastAsia"/>
                <w:sz w:val="24"/>
              </w:rPr>
              <w:t>3</w:t>
            </w:r>
            <w:r>
              <w:rPr>
                <w:rStyle w:val="NormalCharacter"/>
                <w:rFonts w:ascii="宋体" w:hAnsi="宋体" w:hint="eastAsia"/>
                <w:sz w:val="24"/>
              </w:rPr>
              <w:t>年及以上高校餐饮管理服务经验，具有餐饮经营资格证书</w:t>
            </w:r>
            <w:r>
              <w:rPr>
                <w:rStyle w:val="NormalCharacter"/>
                <w:rFonts w:ascii="宋体" w:hAnsi="宋体" w:hint="eastAsia"/>
                <w:sz w:val="24"/>
              </w:rPr>
              <w:t>3</w:t>
            </w:r>
            <w:r>
              <w:rPr>
                <w:rStyle w:val="NormalCharacter"/>
                <w:rFonts w:ascii="宋体" w:hAnsi="宋体" w:hint="eastAsia"/>
                <w:sz w:val="24"/>
              </w:rPr>
              <w:t>年以上。提供服务单位证明及在本单位连续缴纳近六个月的</w:t>
            </w:r>
            <w:proofErr w:type="gramStart"/>
            <w:r>
              <w:rPr>
                <w:rStyle w:val="NormalCharacter"/>
                <w:rFonts w:ascii="宋体" w:hAnsi="宋体" w:hint="eastAsia"/>
                <w:sz w:val="24"/>
              </w:rPr>
              <w:t>社保证明</w:t>
            </w:r>
            <w:proofErr w:type="gramEnd"/>
            <w:r>
              <w:rPr>
                <w:rStyle w:val="NormalCharacter"/>
                <w:rFonts w:ascii="宋体" w:hAnsi="宋体" w:hint="eastAsia"/>
                <w:sz w:val="24"/>
              </w:rPr>
              <w:t>，满足者得</w:t>
            </w:r>
            <w:r>
              <w:rPr>
                <w:rStyle w:val="NormalCharacter"/>
                <w:rFonts w:ascii="宋体" w:hAnsi="宋体" w:hint="eastAsia"/>
                <w:sz w:val="24"/>
              </w:rPr>
              <w:t>5</w:t>
            </w:r>
            <w:r>
              <w:rPr>
                <w:rStyle w:val="NormalCharacter"/>
                <w:rFonts w:ascii="宋体" w:hAnsi="宋体" w:hint="eastAsia"/>
                <w:sz w:val="24"/>
              </w:rPr>
              <w:t>分。否则不得分。</w:t>
            </w:r>
          </w:p>
          <w:p w:rsidR="009605E4" w:rsidRDefault="00576C14">
            <w:pPr>
              <w:spacing w:line="360" w:lineRule="auto"/>
              <w:rPr>
                <w:rStyle w:val="NormalCharacter"/>
                <w:rFonts w:ascii="宋体" w:hAnsi="宋体"/>
                <w:sz w:val="24"/>
              </w:rPr>
            </w:pPr>
            <w:r>
              <w:rPr>
                <w:rStyle w:val="NormalCharacter"/>
                <w:rFonts w:ascii="宋体" w:hAnsi="宋体"/>
                <w:sz w:val="24"/>
              </w:rPr>
              <w:t>3</w:t>
            </w:r>
            <w:r>
              <w:rPr>
                <w:rStyle w:val="NormalCharacter"/>
                <w:rFonts w:ascii="宋体" w:hAnsi="宋体"/>
                <w:sz w:val="24"/>
              </w:rPr>
              <w:t>、</w:t>
            </w:r>
            <w:r>
              <w:rPr>
                <w:rStyle w:val="NormalCharacter"/>
                <w:rFonts w:ascii="宋体" w:hAnsi="宋体" w:hint="eastAsia"/>
                <w:sz w:val="24"/>
              </w:rPr>
              <w:t>拟派</w:t>
            </w:r>
            <w:r>
              <w:rPr>
                <w:rStyle w:val="NormalCharacter"/>
                <w:rFonts w:ascii="宋体" w:hAnsi="宋体"/>
                <w:sz w:val="24"/>
              </w:rPr>
              <w:t>厨师长具有</w:t>
            </w:r>
            <w:r>
              <w:rPr>
                <w:rStyle w:val="NormalCharacter"/>
                <w:rFonts w:ascii="宋体" w:hAnsi="宋体" w:hint="eastAsia"/>
                <w:sz w:val="24"/>
              </w:rPr>
              <w:t>二</w:t>
            </w:r>
            <w:r>
              <w:rPr>
                <w:rStyle w:val="NormalCharacter"/>
                <w:rFonts w:ascii="宋体" w:hAnsi="宋体"/>
                <w:sz w:val="24"/>
              </w:rPr>
              <w:t>级及以上</w:t>
            </w:r>
            <w:r>
              <w:rPr>
                <w:rStyle w:val="NormalCharacter"/>
                <w:rFonts w:ascii="宋体" w:hAnsi="宋体" w:hint="eastAsia"/>
                <w:sz w:val="24"/>
              </w:rPr>
              <w:t>厨师资格证</w:t>
            </w:r>
            <w:r>
              <w:rPr>
                <w:rStyle w:val="NormalCharacter"/>
                <w:rFonts w:ascii="宋体" w:hAnsi="宋体"/>
                <w:sz w:val="24"/>
              </w:rPr>
              <w:t>得</w:t>
            </w:r>
            <w:r>
              <w:rPr>
                <w:rStyle w:val="NormalCharacter"/>
                <w:rFonts w:ascii="宋体" w:hAnsi="宋体" w:hint="eastAsia"/>
                <w:sz w:val="24"/>
              </w:rPr>
              <w:t>5</w:t>
            </w:r>
            <w:r>
              <w:rPr>
                <w:rStyle w:val="NormalCharacter"/>
                <w:rFonts w:ascii="宋体" w:hAnsi="宋体"/>
                <w:sz w:val="24"/>
              </w:rPr>
              <w:t>分，</w:t>
            </w:r>
            <w:r>
              <w:rPr>
                <w:rStyle w:val="NormalCharacter"/>
                <w:rFonts w:ascii="宋体" w:hAnsi="宋体" w:hint="eastAsia"/>
                <w:sz w:val="24"/>
              </w:rPr>
              <w:t>二级</w:t>
            </w:r>
            <w:r>
              <w:rPr>
                <w:rStyle w:val="NormalCharacter"/>
                <w:rFonts w:ascii="宋体" w:hAnsi="宋体"/>
                <w:sz w:val="24"/>
              </w:rPr>
              <w:t>以下不得</w:t>
            </w:r>
            <w:r>
              <w:rPr>
                <w:rStyle w:val="NormalCharacter"/>
                <w:rFonts w:ascii="宋体" w:hAnsi="宋体"/>
                <w:sz w:val="24"/>
              </w:rPr>
              <w:lastRenderedPageBreak/>
              <w:t>分</w:t>
            </w:r>
            <w:r>
              <w:rPr>
                <w:rStyle w:val="NormalCharacter"/>
                <w:rFonts w:ascii="宋体" w:hAnsi="宋体" w:hint="eastAsia"/>
                <w:sz w:val="24"/>
              </w:rPr>
              <w:t>。需提供在本单位连续缴纳近六个月</w:t>
            </w:r>
            <w:proofErr w:type="gramStart"/>
            <w:r>
              <w:rPr>
                <w:rStyle w:val="NormalCharacter"/>
                <w:rFonts w:ascii="宋体" w:hAnsi="宋体" w:hint="eastAsia"/>
                <w:sz w:val="24"/>
              </w:rPr>
              <w:t>社保证明</w:t>
            </w:r>
            <w:proofErr w:type="gramEnd"/>
            <w:r>
              <w:rPr>
                <w:rStyle w:val="NormalCharacter"/>
                <w:rFonts w:ascii="宋体" w:hAnsi="宋体" w:hint="eastAsia"/>
                <w:sz w:val="24"/>
              </w:rPr>
              <w:t>，否则不得分。</w:t>
            </w:r>
          </w:p>
          <w:p w:rsidR="009605E4" w:rsidRDefault="00576C14">
            <w:pPr>
              <w:spacing w:line="360" w:lineRule="auto"/>
              <w:rPr>
                <w:rStyle w:val="NormalCharacter"/>
                <w:rFonts w:ascii="宋体" w:hAnsi="宋体"/>
                <w:sz w:val="24"/>
              </w:rPr>
            </w:pPr>
            <w:r>
              <w:rPr>
                <w:rStyle w:val="NormalCharacter"/>
                <w:rFonts w:ascii="宋体" w:hAnsi="宋体"/>
                <w:sz w:val="24"/>
              </w:rPr>
              <w:t>4</w:t>
            </w:r>
            <w:r>
              <w:rPr>
                <w:rStyle w:val="NormalCharacter"/>
                <w:rFonts w:ascii="宋体" w:hAnsi="宋体"/>
                <w:sz w:val="24"/>
              </w:rPr>
              <w:t>、配备具有资质证书的公共</w:t>
            </w:r>
            <w:proofErr w:type="gramStart"/>
            <w:r>
              <w:rPr>
                <w:rStyle w:val="NormalCharacter"/>
                <w:rFonts w:ascii="宋体" w:hAnsi="宋体"/>
                <w:sz w:val="24"/>
              </w:rPr>
              <w:t>营养师得</w:t>
            </w:r>
            <w:r>
              <w:rPr>
                <w:rStyle w:val="NormalCharacter"/>
                <w:rFonts w:ascii="宋体" w:hAnsi="宋体"/>
                <w:sz w:val="24"/>
              </w:rPr>
              <w:t>2</w:t>
            </w:r>
            <w:r>
              <w:rPr>
                <w:rStyle w:val="NormalCharacter"/>
                <w:rFonts w:ascii="宋体" w:hAnsi="宋体"/>
                <w:sz w:val="24"/>
              </w:rPr>
              <w:t>分</w:t>
            </w:r>
            <w:proofErr w:type="gramEnd"/>
            <w:r>
              <w:rPr>
                <w:rStyle w:val="NormalCharacter"/>
                <w:rFonts w:ascii="宋体" w:hAnsi="宋体" w:hint="eastAsia"/>
                <w:sz w:val="24"/>
              </w:rPr>
              <w:t>。需提供在本单位连续缴纳近六个月的</w:t>
            </w:r>
            <w:proofErr w:type="gramStart"/>
            <w:r>
              <w:rPr>
                <w:rStyle w:val="NormalCharacter"/>
                <w:rFonts w:ascii="宋体" w:hAnsi="宋体" w:hint="eastAsia"/>
                <w:sz w:val="24"/>
              </w:rPr>
              <w:t>社保证明</w:t>
            </w:r>
            <w:proofErr w:type="gramEnd"/>
            <w:r>
              <w:rPr>
                <w:rStyle w:val="NormalCharacter"/>
                <w:rFonts w:ascii="宋体" w:hAnsi="宋体" w:hint="eastAsia"/>
                <w:sz w:val="24"/>
              </w:rPr>
              <w:t>，否则不得分。</w:t>
            </w:r>
          </w:p>
          <w:p w:rsidR="009605E4" w:rsidRDefault="00576C14">
            <w:pPr>
              <w:spacing w:line="360" w:lineRule="auto"/>
              <w:rPr>
                <w:rStyle w:val="NormalCharacter"/>
                <w:rFonts w:ascii="宋体" w:hAnsi="宋体"/>
                <w:sz w:val="24"/>
              </w:rPr>
            </w:pPr>
            <w:r>
              <w:rPr>
                <w:rStyle w:val="NormalCharacter"/>
                <w:rFonts w:ascii="宋体" w:hAnsi="宋体"/>
                <w:sz w:val="24"/>
              </w:rPr>
              <w:t>5</w:t>
            </w:r>
            <w:r>
              <w:rPr>
                <w:rStyle w:val="NormalCharacter"/>
                <w:rFonts w:ascii="宋体" w:hAnsi="宋体"/>
                <w:sz w:val="24"/>
              </w:rPr>
              <w:t>、配备具有资质证书的食堂安全管理员得</w:t>
            </w:r>
            <w:r>
              <w:rPr>
                <w:rStyle w:val="NormalCharacter"/>
                <w:rFonts w:ascii="宋体" w:hAnsi="宋体"/>
                <w:sz w:val="24"/>
              </w:rPr>
              <w:t>2</w:t>
            </w:r>
            <w:r>
              <w:rPr>
                <w:rStyle w:val="NormalCharacter"/>
                <w:rFonts w:ascii="宋体" w:hAnsi="宋体"/>
                <w:sz w:val="24"/>
              </w:rPr>
              <w:t>分</w:t>
            </w:r>
            <w:r>
              <w:rPr>
                <w:rStyle w:val="NormalCharacter"/>
                <w:rFonts w:ascii="宋体" w:hAnsi="宋体" w:hint="eastAsia"/>
                <w:sz w:val="24"/>
              </w:rPr>
              <w:t>。需提供在本单位连续缴纳近六个月</w:t>
            </w:r>
            <w:r>
              <w:rPr>
                <w:rStyle w:val="NormalCharacter"/>
                <w:rFonts w:ascii="宋体" w:hAnsi="宋体" w:hint="eastAsia"/>
                <w:sz w:val="24"/>
              </w:rPr>
              <w:t>的</w:t>
            </w:r>
            <w:proofErr w:type="gramStart"/>
            <w:r>
              <w:rPr>
                <w:rStyle w:val="NormalCharacter"/>
                <w:rFonts w:ascii="宋体" w:hAnsi="宋体" w:hint="eastAsia"/>
                <w:sz w:val="24"/>
              </w:rPr>
              <w:t>社保证明</w:t>
            </w:r>
            <w:proofErr w:type="gramEnd"/>
            <w:r>
              <w:rPr>
                <w:rStyle w:val="NormalCharacter"/>
                <w:rFonts w:ascii="宋体" w:hAnsi="宋体" w:hint="eastAsia"/>
                <w:sz w:val="24"/>
              </w:rPr>
              <w:t>，否则不得分。</w:t>
            </w:r>
          </w:p>
          <w:p w:rsidR="009605E4" w:rsidRDefault="00576C14" w:rsidP="00E9337D">
            <w:pPr>
              <w:spacing w:line="360" w:lineRule="auto"/>
              <w:ind w:firstLineChars="147" w:firstLine="353"/>
              <w:rPr>
                <w:rStyle w:val="NormalCharacter"/>
                <w:rFonts w:ascii="宋体" w:hAnsi="宋体"/>
                <w:sz w:val="24"/>
              </w:rPr>
            </w:pPr>
            <w:r>
              <w:rPr>
                <w:rStyle w:val="NormalCharacter"/>
                <w:rFonts w:ascii="宋体" w:hAnsi="宋体"/>
                <w:sz w:val="24"/>
              </w:rPr>
              <w:t>注</w:t>
            </w:r>
            <w:r>
              <w:rPr>
                <w:rStyle w:val="NormalCharacter"/>
                <w:rFonts w:ascii="宋体" w:hAnsi="宋体"/>
                <w:sz w:val="24"/>
              </w:rPr>
              <w:t>:</w:t>
            </w:r>
            <w:r>
              <w:rPr>
                <w:rStyle w:val="NormalCharacter"/>
                <w:rFonts w:ascii="宋体" w:hAnsi="宋体"/>
                <w:sz w:val="24"/>
              </w:rPr>
              <w:t>上述人员均需具备从业人员健康证</w:t>
            </w:r>
            <w:r>
              <w:rPr>
                <w:rStyle w:val="NormalCharacter"/>
                <w:rFonts w:ascii="宋体" w:hAnsi="宋体"/>
                <w:sz w:val="24"/>
              </w:rPr>
              <w:t>,</w:t>
            </w:r>
            <w:r>
              <w:rPr>
                <w:rStyle w:val="NormalCharacter"/>
                <w:rFonts w:ascii="宋体" w:hAnsi="宋体"/>
                <w:sz w:val="24"/>
              </w:rPr>
              <w:t>否则不得分。</w:t>
            </w:r>
          </w:p>
          <w:p w:rsidR="009605E4" w:rsidRDefault="00576C14">
            <w:pPr>
              <w:spacing w:line="360" w:lineRule="auto"/>
              <w:rPr>
                <w:rStyle w:val="NormalCharacter"/>
                <w:rFonts w:ascii="宋体" w:hAnsi="宋体"/>
                <w:sz w:val="24"/>
              </w:rPr>
            </w:pPr>
            <w:r>
              <w:rPr>
                <w:rStyle w:val="NormalCharacter"/>
                <w:rFonts w:ascii="宋体" w:hAnsi="宋体"/>
                <w:sz w:val="24"/>
              </w:rPr>
              <w:t>6</w:t>
            </w:r>
            <w:r>
              <w:rPr>
                <w:rStyle w:val="NormalCharacter"/>
                <w:rFonts w:ascii="宋体" w:hAnsi="宋体"/>
                <w:sz w:val="24"/>
              </w:rPr>
              <w:t>、配备有资格的专职会计，具有会计资格证，得</w:t>
            </w:r>
            <w:r>
              <w:rPr>
                <w:rStyle w:val="NormalCharacter"/>
                <w:rFonts w:ascii="宋体" w:hAnsi="宋体"/>
                <w:sz w:val="24"/>
              </w:rPr>
              <w:t>2</w:t>
            </w:r>
            <w:r>
              <w:rPr>
                <w:rStyle w:val="NormalCharacter"/>
                <w:rFonts w:ascii="宋体" w:hAnsi="宋体"/>
                <w:sz w:val="24"/>
              </w:rPr>
              <w:t>分，其他不得分；</w:t>
            </w:r>
            <w:r>
              <w:rPr>
                <w:rStyle w:val="NormalCharacter"/>
                <w:rFonts w:ascii="宋体" w:hAnsi="宋体" w:hint="eastAsia"/>
                <w:sz w:val="24"/>
              </w:rPr>
              <w:t>需提供在本单位连续缴纳近六个月的</w:t>
            </w:r>
            <w:proofErr w:type="gramStart"/>
            <w:r>
              <w:rPr>
                <w:rStyle w:val="NormalCharacter"/>
                <w:rFonts w:ascii="宋体" w:hAnsi="宋体" w:hint="eastAsia"/>
                <w:sz w:val="24"/>
              </w:rPr>
              <w:t>社保证明</w:t>
            </w:r>
            <w:proofErr w:type="gramEnd"/>
            <w:r>
              <w:rPr>
                <w:rStyle w:val="NormalCharacter"/>
                <w:rFonts w:ascii="宋体" w:hAnsi="宋体" w:hint="eastAsia"/>
                <w:sz w:val="24"/>
              </w:rPr>
              <w:t>，否则不得分。</w:t>
            </w:r>
          </w:p>
          <w:p w:rsidR="009605E4" w:rsidRDefault="00576C14">
            <w:pPr>
              <w:spacing w:line="360" w:lineRule="auto"/>
              <w:rPr>
                <w:rStyle w:val="NormalCharacter"/>
                <w:sz w:val="24"/>
              </w:rPr>
            </w:pPr>
            <w:r>
              <w:rPr>
                <w:rStyle w:val="NormalCharacter"/>
                <w:rFonts w:ascii="宋体" w:hAnsi="宋体"/>
                <w:bCs/>
                <w:sz w:val="24"/>
              </w:rPr>
              <w:t>注：上述资料均需提供原件审查，</w:t>
            </w:r>
            <w:r>
              <w:rPr>
                <w:rStyle w:val="NormalCharacter"/>
                <w:rFonts w:ascii="宋体" w:hAnsi="宋体" w:hint="eastAsia"/>
                <w:bCs/>
                <w:sz w:val="24"/>
              </w:rPr>
              <w:t>并在投标书中附有网上认证截图。</w:t>
            </w:r>
            <w:r>
              <w:rPr>
                <w:rStyle w:val="NormalCharacter"/>
                <w:rFonts w:ascii="宋体" w:hAnsi="宋体"/>
                <w:bCs/>
                <w:sz w:val="24"/>
              </w:rPr>
              <w:t>否则不得分。</w:t>
            </w:r>
          </w:p>
        </w:tc>
      </w:tr>
      <w:tr w:rsidR="009605E4">
        <w:trPr>
          <w:trHeight w:val="1291"/>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9605E4" w:rsidRDefault="00576C14">
            <w:pPr>
              <w:jc w:val="center"/>
              <w:rPr>
                <w:rStyle w:val="NormalCharacter"/>
                <w:color w:val="000000"/>
                <w:sz w:val="24"/>
              </w:rPr>
            </w:pPr>
            <w:r>
              <w:rPr>
                <w:rStyle w:val="NormalCharacter"/>
                <w:color w:val="000000"/>
                <w:sz w:val="24"/>
              </w:rPr>
              <w:lastRenderedPageBreak/>
              <w:t>4</w:t>
            </w:r>
          </w:p>
        </w:tc>
        <w:tc>
          <w:tcPr>
            <w:tcW w:w="1290" w:type="dxa"/>
            <w:tcBorders>
              <w:top w:val="single" w:sz="4" w:space="0" w:color="000000"/>
              <w:left w:val="single" w:sz="4" w:space="0" w:color="000000"/>
              <w:bottom w:val="single" w:sz="4" w:space="0" w:color="000000"/>
              <w:right w:val="single" w:sz="4" w:space="0" w:color="000000"/>
            </w:tcBorders>
            <w:vAlign w:val="center"/>
          </w:tcPr>
          <w:p w:rsidR="009605E4" w:rsidRDefault="00576C14">
            <w:pPr>
              <w:jc w:val="center"/>
              <w:rPr>
                <w:rStyle w:val="NormalCharacter"/>
                <w:color w:val="000000"/>
                <w:sz w:val="24"/>
              </w:rPr>
            </w:pPr>
            <w:r>
              <w:rPr>
                <w:rStyle w:val="NormalCharacter"/>
                <w:color w:val="000000"/>
                <w:sz w:val="24"/>
              </w:rPr>
              <w:t>演讲（</w:t>
            </w:r>
            <w:r>
              <w:rPr>
                <w:rStyle w:val="NormalCharacter"/>
                <w:rFonts w:hint="eastAsia"/>
                <w:color w:val="000000"/>
                <w:sz w:val="24"/>
              </w:rPr>
              <w:t>30</w:t>
            </w:r>
            <w:r>
              <w:rPr>
                <w:rStyle w:val="NormalCharacter"/>
                <w:color w:val="000000"/>
                <w:sz w:val="24"/>
              </w:rPr>
              <w:t>分）</w:t>
            </w:r>
          </w:p>
        </w:tc>
        <w:tc>
          <w:tcPr>
            <w:tcW w:w="6927" w:type="dxa"/>
            <w:tcBorders>
              <w:top w:val="single" w:sz="4" w:space="0" w:color="000000"/>
              <w:left w:val="single" w:sz="4" w:space="0" w:color="000000"/>
              <w:bottom w:val="single" w:sz="4" w:space="0" w:color="000000"/>
              <w:right w:val="single" w:sz="4" w:space="0" w:color="000000"/>
            </w:tcBorders>
            <w:vAlign w:val="center"/>
          </w:tcPr>
          <w:p w:rsidR="009605E4" w:rsidRDefault="00576C14">
            <w:pPr>
              <w:spacing w:line="360" w:lineRule="auto"/>
              <w:rPr>
                <w:rStyle w:val="NormalCharacter"/>
                <w:rFonts w:ascii="宋体" w:hAnsi="宋体"/>
                <w:bCs/>
                <w:sz w:val="24"/>
              </w:rPr>
            </w:pPr>
            <w:r>
              <w:rPr>
                <w:rStyle w:val="NormalCharacter"/>
                <w:rFonts w:ascii="宋体" w:hAnsi="宋体" w:hint="eastAsia"/>
                <w:bCs/>
                <w:sz w:val="24"/>
              </w:rPr>
              <w:t>可使用</w:t>
            </w:r>
            <w:r>
              <w:rPr>
                <w:rStyle w:val="NormalCharacter"/>
                <w:rFonts w:ascii="宋体" w:hAnsi="宋体" w:hint="eastAsia"/>
                <w:bCs/>
                <w:sz w:val="24"/>
              </w:rPr>
              <w:t>PPT</w:t>
            </w:r>
            <w:r>
              <w:rPr>
                <w:rStyle w:val="NormalCharacter"/>
                <w:rFonts w:ascii="宋体" w:hAnsi="宋体" w:hint="eastAsia"/>
                <w:bCs/>
                <w:sz w:val="24"/>
              </w:rPr>
              <w:t>演讲。内容主要包括：公司概况、学生餐厅装修和改造方案、经营管理理念和主要措施等。时间不超过</w:t>
            </w:r>
            <w:r>
              <w:rPr>
                <w:rStyle w:val="NormalCharacter"/>
                <w:rFonts w:ascii="宋体" w:hAnsi="宋体" w:hint="eastAsia"/>
                <w:bCs/>
                <w:sz w:val="24"/>
              </w:rPr>
              <w:t>7</w:t>
            </w:r>
            <w:r>
              <w:rPr>
                <w:rStyle w:val="NormalCharacter"/>
                <w:rFonts w:ascii="宋体" w:hAnsi="宋体" w:hint="eastAsia"/>
                <w:bCs/>
                <w:sz w:val="24"/>
              </w:rPr>
              <w:t>分钟。</w:t>
            </w:r>
          </w:p>
          <w:p w:rsidR="009605E4" w:rsidRDefault="00576C14">
            <w:pPr>
              <w:spacing w:line="360" w:lineRule="auto"/>
              <w:rPr>
                <w:rStyle w:val="NormalCharacter"/>
                <w:rFonts w:ascii="宋体" w:hAnsi="宋体"/>
                <w:b/>
                <w:sz w:val="24"/>
              </w:rPr>
            </w:pPr>
            <w:r>
              <w:rPr>
                <w:rStyle w:val="NormalCharacter"/>
                <w:rFonts w:ascii="宋体" w:hAnsi="宋体" w:hint="eastAsia"/>
                <w:bCs/>
                <w:sz w:val="24"/>
              </w:rPr>
              <w:t>注：演讲时间另行通知。</w:t>
            </w:r>
          </w:p>
        </w:tc>
      </w:tr>
    </w:tbl>
    <w:p w:rsidR="009605E4" w:rsidRDefault="009605E4">
      <w:pPr>
        <w:rPr>
          <w:sz w:val="24"/>
        </w:rPr>
      </w:pPr>
    </w:p>
    <w:p w:rsidR="009605E4" w:rsidRDefault="009605E4">
      <w:pPr>
        <w:rPr>
          <w:sz w:val="24"/>
        </w:rPr>
      </w:pPr>
    </w:p>
    <w:p w:rsidR="009605E4" w:rsidRDefault="00576C14">
      <w:pPr>
        <w:spacing w:line="360" w:lineRule="auto"/>
        <w:jc w:val="left"/>
        <w:rPr>
          <w:rStyle w:val="NormalCharacter"/>
          <w:rFonts w:ascii="宋体" w:hAnsi="宋体"/>
          <w:b/>
          <w:sz w:val="24"/>
        </w:rPr>
      </w:pPr>
      <w:r>
        <w:rPr>
          <w:rStyle w:val="NormalCharacter"/>
          <w:rFonts w:ascii="宋体" w:hAnsi="宋体"/>
          <w:sz w:val="24"/>
        </w:rPr>
        <w:t xml:space="preserve">    </w:t>
      </w:r>
      <w:r>
        <w:rPr>
          <w:rStyle w:val="NormalCharacter"/>
          <w:rFonts w:ascii="宋体" w:hAnsi="宋体"/>
          <w:sz w:val="24"/>
        </w:rPr>
        <w:t>一、计分办法</w:t>
      </w:r>
    </w:p>
    <w:p w:rsidR="009605E4" w:rsidRDefault="00576C14" w:rsidP="00E9337D">
      <w:pPr>
        <w:spacing w:line="360" w:lineRule="auto"/>
        <w:ind w:firstLineChars="177" w:firstLine="425"/>
        <w:jc w:val="left"/>
        <w:rPr>
          <w:rStyle w:val="NormalCharacter"/>
          <w:rFonts w:ascii="宋体" w:hAnsi="宋体"/>
          <w:sz w:val="24"/>
        </w:rPr>
      </w:pPr>
      <w:r>
        <w:rPr>
          <w:rStyle w:val="NormalCharacter"/>
          <w:rFonts w:ascii="宋体" w:hAnsi="宋体"/>
          <w:sz w:val="24"/>
        </w:rPr>
        <w:t>评标办法</w:t>
      </w:r>
      <w:r>
        <w:rPr>
          <w:rStyle w:val="NormalCharacter"/>
          <w:rFonts w:ascii="宋体" w:hAnsi="宋体" w:hint="eastAsia"/>
          <w:sz w:val="24"/>
        </w:rPr>
        <w:t>中</w:t>
      </w:r>
      <w:r>
        <w:rPr>
          <w:rStyle w:val="NormalCharacter"/>
          <w:rFonts w:ascii="宋体" w:hAnsi="宋体" w:hint="eastAsia"/>
          <w:sz w:val="24"/>
        </w:rPr>
        <w:t>1</w:t>
      </w:r>
      <w:r>
        <w:rPr>
          <w:rStyle w:val="NormalCharacter"/>
          <w:rFonts w:ascii="宋体" w:hAnsi="宋体" w:hint="eastAsia"/>
          <w:sz w:val="24"/>
        </w:rPr>
        <w:t>至</w:t>
      </w:r>
      <w:r>
        <w:rPr>
          <w:rStyle w:val="NormalCharacter"/>
          <w:rFonts w:ascii="宋体" w:hAnsi="宋体" w:hint="eastAsia"/>
          <w:sz w:val="24"/>
        </w:rPr>
        <w:t>3</w:t>
      </w:r>
      <w:r>
        <w:rPr>
          <w:rStyle w:val="NormalCharacter"/>
          <w:rFonts w:ascii="宋体" w:hAnsi="宋体" w:hint="eastAsia"/>
          <w:sz w:val="24"/>
        </w:rPr>
        <w:t>项为资质资信部分，由招标人在开标前，资格审查过程中，进行汇总统计分值。评标办法中第四项，由评委在开标现场打分，去掉一个最高分，一个最低分，其他评委打分的算数平均值，按四舍五入保留小数点后两位，为该项得分。</w:t>
      </w:r>
      <w:r>
        <w:rPr>
          <w:rStyle w:val="NormalCharacter"/>
          <w:rFonts w:ascii="宋体" w:hAnsi="宋体"/>
          <w:sz w:val="24"/>
        </w:rPr>
        <w:t>评标办法</w:t>
      </w:r>
      <w:r>
        <w:rPr>
          <w:rStyle w:val="NormalCharacter"/>
          <w:rFonts w:ascii="宋体" w:hAnsi="宋体" w:hint="eastAsia"/>
          <w:sz w:val="24"/>
        </w:rPr>
        <w:t>中</w:t>
      </w:r>
      <w:r>
        <w:rPr>
          <w:rStyle w:val="NormalCharacter"/>
          <w:rFonts w:ascii="宋体" w:hAnsi="宋体" w:hint="eastAsia"/>
          <w:sz w:val="24"/>
        </w:rPr>
        <w:t>4</w:t>
      </w:r>
      <w:r>
        <w:rPr>
          <w:rStyle w:val="NormalCharacter"/>
          <w:rFonts w:ascii="宋体" w:hAnsi="宋体" w:hint="eastAsia"/>
          <w:sz w:val="24"/>
        </w:rPr>
        <w:t>项评分之和为投标人的总得分。</w:t>
      </w:r>
    </w:p>
    <w:p w:rsidR="009605E4" w:rsidRDefault="00576C14" w:rsidP="00E9337D">
      <w:pPr>
        <w:spacing w:line="360" w:lineRule="auto"/>
        <w:ind w:firstLineChars="177" w:firstLine="425"/>
        <w:jc w:val="left"/>
        <w:rPr>
          <w:rStyle w:val="NormalCharacter"/>
          <w:rFonts w:ascii="宋体" w:hAnsi="宋体"/>
          <w:sz w:val="24"/>
        </w:rPr>
      </w:pPr>
      <w:r>
        <w:rPr>
          <w:rStyle w:val="NormalCharacter"/>
          <w:rFonts w:ascii="宋体" w:hAnsi="宋体"/>
          <w:sz w:val="24"/>
        </w:rPr>
        <w:t>按</w:t>
      </w:r>
      <w:r>
        <w:rPr>
          <w:rStyle w:val="NormalCharacter"/>
          <w:rFonts w:ascii="宋体" w:hAnsi="宋体" w:hint="eastAsia"/>
          <w:sz w:val="24"/>
        </w:rPr>
        <w:t>总得分</w:t>
      </w:r>
      <w:r>
        <w:rPr>
          <w:rStyle w:val="NormalCharacter"/>
          <w:rFonts w:ascii="宋体" w:hAnsi="宋体"/>
          <w:sz w:val="24"/>
        </w:rPr>
        <w:t>由高到低顺序排列</w:t>
      </w:r>
      <w:r>
        <w:rPr>
          <w:rStyle w:val="NormalCharacter"/>
          <w:rFonts w:ascii="宋体" w:hAnsi="宋体" w:hint="eastAsia"/>
          <w:sz w:val="24"/>
        </w:rPr>
        <w:t>，</w:t>
      </w:r>
      <w:r>
        <w:rPr>
          <w:rStyle w:val="NormalCharacter"/>
          <w:rFonts w:ascii="宋体" w:hAnsi="宋体"/>
          <w:sz w:val="24"/>
        </w:rPr>
        <w:t>前三名为中标候选人。</w:t>
      </w:r>
    </w:p>
    <w:p w:rsidR="009605E4" w:rsidRDefault="00576C14" w:rsidP="00E9337D">
      <w:pPr>
        <w:spacing w:line="360" w:lineRule="auto"/>
        <w:ind w:firstLineChars="177" w:firstLine="425"/>
        <w:jc w:val="left"/>
        <w:rPr>
          <w:rStyle w:val="NormalCharacter"/>
          <w:rFonts w:ascii="宋体" w:hAnsi="宋体"/>
          <w:sz w:val="24"/>
        </w:rPr>
      </w:pPr>
      <w:r>
        <w:rPr>
          <w:rStyle w:val="NormalCharacter"/>
          <w:rFonts w:ascii="宋体" w:hAnsi="宋体" w:hint="eastAsia"/>
          <w:sz w:val="24"/>
        </w:rPr>
        <w:t>二</w:t>
      </w:r>
      <w:r>
        <w:rPr>
          <w:rStyle w:val="NormalCharacter"/>
          <w:rFonts w:ascii="宋体" w:hAnsi="宋体"/>
          <w:sz w:val="24"/>
        </w:rPr>
        <w:t>、招标方将对评标过程进行记录，并由评标小组全体成员签字确认，存档备查。</w:t>
      </w:r>
    </w:p>
    <w:p w:rsidR="009605E4" w:rsidRDefault="00576C14" w:rsidP="00E9337D">
      <w:pPr>
        <w:spacing w:line="360" w:lineRule="auto"/>
        <w:ind w:firstLineChars="177" w:firstLine="425"/>
        <w:jc w:val="left"/>
        <w:rPr>
          <w:rStyle w:val="NormalCharacter"/>
          <w:rFonts w:ascii="宋体" w:hAnsi="宋体"/>
          <w:sz w:val="24"/>
        </w:rPr>
      </w:pPr>
      <w:r>
        <w:rPr>
          <w:rStyle w:val="NormalCharacter"/>
          <w:rFonts w:ascii="宋体" w:hAnsi="宋体" w:hint="eastAsia"/>
          <w:sz w:val="24"/>
        </w:rPr>
        <w:t>三</w:t>
      </w:r>
      <w:r>
        <w:rPr>
          <w:rStyle w:val="NormalCharacter"/>
          <w:rFonts w:ascii="宋体" w:hAnsi="宋体"/>
          <w:sz w:val="24"/>
        </w:rPr>
        <w:t>、经过评审，若所有的投标人均未能通过审查，招标方可宣布招标失败，并通知各投标人。招标人根据相关规定重新组织招标。</w:t>
      </w:r>
    </w:p>
    <w:p w:rsidR="009605E4" w:rsidRDefault="00576C14">
      <w:pPr>
        <w:pStyle w:val="a7"/>
        <w:rPr>
          <w:rStyle w:val="NormalCharacter"/>
          <w:sz w:val="24"/>
          <w:szCs w:val="24"/>
        </w:rPr>
      </w:pPr>
      <w:bookmarkStart w:id="19" w:name="_Toc9436101"/>
      <w:r>
        <w:rPr>
          <w:rStyle w:val="NormalCharacter"/>
          <w:sz w:val="24"/>
          <w:szCs w:val="24"/>
        </w:rPr>
        <w:t>第</w:t>
      </w:r>
      <w:r>
        <w:rPr>
          <w:rStyle w:val="NormalCharacter"/>
          <w:rFonts w:hint="eastAsia"/>
          <w:sz w:val="24"/>
          <w:szCs w:val="24"/>
        </w:rPr>
        <w:t>十</w:t>
      </w:r>
      <w:r>
        <w:rPr>
          <w:rStyle w:val="NormalCharacter"/>
          <w:sz w:val="24"/>
          <w:szCs w:val="24"/>
        </w:rPr>
        <w:t>节</w:t>
      </w:r>
      <w:r>
        <w:rPr>
          <w:rStyle w:val="NormalCharacter"/>
          <w:sz w:val="24"/>
          <w:szCs w:val="24"/>
        </w:rPr>
        <w:t xml:space="preserve"> </w:t>
      </w:r>
      <w:r>
        <w:rPr>
          <w:rStyle w:val="NormalCharacter"/>
          <w:rFonts w:hint="eastAsia"/>
          <w:sz w:val="24"/>
          <w:szCs w:val="24"/>
        </w:rPr>
        <w:t xml:space="preserve"> </w:t>
      </w:r>
      <w:r>
        <w:rPr>
          <w:rStyle w:val="NormalCharacter"/>
          <w:rFonts w:hint="eastAsia"/>
          <w:sz w:val="24"/>
          <w:szCs w:val="24"/>
        </w:rPr>
        <w:t>公示</w:t>
      </w:r>
    </w:p>
    <w:p w:rsidR="009605E4" w:rsidRDefault="00576C14">
      <w:pPr>
        <w:pStyle w:val="a7"/>
        <w:ind w:firstLineChars="200" w:firstLine="480"/>
        <w:jc w:val="left"/>
        <w:rPr>
          <w:rStyle w:val="NormalCharacter"/>
          <w:rFonts w:ascii="宋体" w:hAnsi="宋体"/>
          <w:b w:val="0"/>
          <w:bCs w:val="0"/>
          <w:color w:val="000000"/>
          <w:sz w:val="24"/>
          <w:szCs w:val="24"/>
        </w:rPr>
      </w:pPr>
      <w:r>
        <w:rPr>
          <w:rStyle w:val="NormalCharacter"/>
          <w:rFonts w:hint="eastAsia"/>
          <w:b w:val="0"/>
          <w:bCs w:val="0"/>
          <w:sz w:val="24"/>
          <w:szCs w:val="24"/>
        </w:rPr>
        <w:t>对学生餐厅委托经营项目和</w:t>
      </w:r>
      <w:r>
        <w:rPr>
          <w:rStyle w:val="NormalCharacter"/>
          <w:rFonts w:ascii="宋体" w:hAnsi="宋体"/>
          <w:b w:val="0"/>
          <w:bCs w:val="0"/>
          <w:color w:val="000000"/>
          <w:sz w:val="24"/>
          <w:szCs w:val="24"/>
        </w:rPr>
        <w:t>中标候选人</w:t>
      </w:r>
      <w:r>
        <w:rPr>
          <w:rStyle w:val="NormalCharacter"/>
          <w:rFonts w:ascii="宋体" w:hAnsi="宋体" w:hint="eastAsia"/>
          <w:b w:val="0"/>
          <w:bCs w:val="0"/>
          <w:color w:val="000000"/>
          <w:sz w:val="24"/>
          <w:szCs w:val="24"/>
        </w:rPr>
        <w:t>进行公示，公示期</w:t>
      </w:r>
      <w:r>
        <w:rPr>
          <w:rStyle w:val="NormalCharacter"/>
          <w:rFonts w:ascii="宋体" w:hAnsi="宋体" w:hint="eastAsia"/>
          <w:b w:val="0"/>
          <w:bCs w:val="0"/>
          <w:color w:val="000000"/>
          <w:sz w:val="24"/>
          <w:szCs w:val="24"/>
        </w:rPr>
        <w:t>3</w:t>
      </w:r>
      <w:r>
        <w:rPr>
          <w:rStyle w:val="NormalCharacter"/>
          <w:rFonts w:ascii="宋体" w:hAnsi="宋体" w:hint="eastAsia"/>
          <w:b w:val="0"/>
          <w:bCs w:val="0"/>
          <w:color w:val="000000"/>
          <w:sz w:val="24"/>
          <w:szCs w:val="24"/>
        </w:rPr>
        <w:t>天，接受社会监督。</w:t>
      </w:r>
    </w:p>
    <w:p w:rsidR="009605E4" w:rsidRDefault="00576C14">
      <w:pPr>
        <w:ind w:firstLineChars="100" w:firstLine="241"/>
        <w:jc w:val="center"/>
        <w:rPr>
          <w:rStyle w:val="NormalCharacter"/>
          <w:b/>
          <w:bCs/>
          <w:sz w:val="24"/>
        </w:rPr>
      </w:pPr>
      <w:r>
        <w:rPr>
          <w:rStyle w:val="NormalCharacter"/>
          <w:b/>
          <w:bCs/>
          <w:sz w:val="24"/>
        </w:rPr>
        <w:t>第</w:t>
      </w:r>
      <w:r>
        <w:rPr>
          <w:rStyle w:val="NormalCharacter"/>
          <w:rFonts w:hint="eastAsia"/>
          <w:b/>
          <w:bCs/>
          <w:sz w:val="24"/>
        </w:rPr>
        <w:t>十一</w:t>
      </w:r>
      <w:r>
        <w:rPr>
          <w:rStyle w:val="NormalCharacter"/>
          <w:b/>
          <w:bCs/>
          <w:sz w:val="24"/>
        </w:rPr>
        <w:t>节</w:t>
      </w:r>
      <w:r>
        <w:rPr>
          <w:rStyle w:val="NormalCharacter"/>
          <w:rFonts w:hint="eastAsia"/>
          <w:b/>
          <w:bCs/>
          <w:sz w:val="24"/>
        </w:rPr>
        <w:t xml:space="preserve">  </w:t>
      </w:r>
      <w:r>
        <w:rPr>
          <w:rStyle w:val="NormalCharacter"/>
          <w:rFonts w:hint="eastAsia"/>
          <w:b/>
          <w:bCs/>
          <w:sz w:val="24"/>
        </w:rPr>
        <w:t>实地考察</w:t>
      </w:r>
    </w:p>
    <w:p w:rsidR="009605E4" w:rsidRDefault="009605E4">
      <w:pPr>
        <w:ind w:firstLineChars="200" w:firstLine="480"/>
        <w:rPr>
          <w:sz w:val="24"/>
        </w:rPr>
      </w:pPr>
    </w:p>
    <w:p w:rsidR="009605E4" w:rsidRDefault="00576C14">
      <w:pPr>
        <w:ind w:firstLineChars="200" w:firstLine="480"/>
        <w:rPr>
          <w:rStyle w:val="NormalCharacter"/>
          <w:b/>
          <w:bCs/>
          <w:sz w:val="24"/>
        </w:rPr>
      </w:pPr>
      <w:r>
        <w:rPr>
          <w:rStyle w:val="NormalCharacter"/>
          <w:rFonts w:hint="eastAsia"/>
          <w:sz w:val="24"/>
        </w:rPr>
        <w:lastRenderedPageBreak/>
        <w:t>招标人对</w:t>
      </w:r>
      <w:r>
        <w:rPr>
          <w:rStyle w:val="NormalCharacter"/>
          <w:rFonts w:ascii="宋体" w:hAnsi="宋体"/>
          <w:color w:val="000000"/>
          <w:sz w:val="24"/>
        </w:rPr>
        <w:t>中标候选人</w:t>
      </w:r>
      <w:r>
        <w:rPr>
          <w:rStyle w:val="NormalCharacter"/>
          <w:rFonts w:ascii="宋体" w:hAnsi="宋体" w:hint="eastAsia"/>
          <w:color w:val="000000"/>
          <w:sz w:val="24"/>
        </w:rPr>
        <w:t>正在经营的相关学生餐厅项目和公司等进行实地考察，并写出专题报告。若发现投标人的投标材料与实际不符</w:t>
      </w:r>
      <w:r>
        <w:rPr>
          <w:rStyle w:val="NormalCharacter"/>
          <w:rFonts w:ascii="宋体" w:hAnsi="宋体" w:hint="eastAsia"/>
          <w:color w:val="000000"/>
          <w:sz w:val="24"/>
        </w:rPr>
        <w:t>，</w:t>
      </w:r>
      <w:r>
        <w:rPr>
          <w:rStyle w:val="NormalCharacter"/>
          <w:rFonts w:ascii="宋体" w:hAnsi="宋体" w:hint="eastAsia"/>
          <w:color w:val="000000"/>
          <w:sz w:val="24"/>
        </w:rPr>
        <w:t>或所考察单位对投标人的服务给出不良评价的，投标人有权取消投标人的中标候选资格，由下一中标候选人递补。</w:t>
      </w:r>
    </w:p>
    <w:p w:rsidR="009605E4" w:rsidRDefault="00576C14">
      <w:pPr>
        <w:pStyle w:val="a7"/>
        <w:rPr>
          <w:rStyle w:val="NormalCharacter"/>
          <w:sz w:val="24"/>
          <w:szCs w:val="24"/>
        </w:rPr>
      </w:pPr>
      <w:r>
        <w:rPr>
          <w:rStyle w:val="NormalCharacter"/>
          <w:rFonts w:hint="eastAsia"/>
          <w:sz w:val="24"/>
          <w:szCs w:val="24"/>
        </w:rPr>
        <w:t xml:space="preserve">       </w:t>
      </w:r>
      <w:r>
        <w:rPr>
          <w:rStyle w:val="NormalCharacter"/>
          <w:sz w:val="24"/>
          <w:szCs w:val="24"/>
        </w:rPr>
        <w:t>第</w:t>
      </w:r>
      <w:r>
        <w:rPr>
          <w:rStyle w:val="NormalCharacter"/>
          <w:rFonts w:hint="eastAsia"/>
          <w:sz w:val="24"/>
          <w:szCs w:val="24"/>
        </w:rPr>
        <w:t>十二</w:t>
      </w:r>
      <w:r>
        <w:rPr>
          <w:rStyle w:val="NormalCharacter"/>
          <w:sz w:val="24"/>
          <w:szCs w:val="24"/>
        </w:rPr>
        <w:t>节</w:t>
      </w:r>
      <w:r>
        <w:rPr>
          <w:rStyle w:val="NormalCharacter"/>
          <w:sz w:val="24"/>
          <w:szCs w:val="24"/>
        </w:rPr>
        <w:t xml:space="preserve">  </w:t>
      </w:r>
      <w:r>
        <w:rPr>
          <w:rStyle w:val="NormalCharacter"/>
          <w:sz w:val="24"/>
          <w:szCs w:val="24"/>
        </w:rPr>
        <w:t>授予合同</w:t>
      </w:r>
      <w:bookmarkEnd w:id="19"/>
    </w:p>
    <w:p w:rsidR="009605E4" w:rsidRDefault="00576C14">
      <w:pPr>
        <w:spacing w:line="360" w:lineRule="auto"/>
        <w:ind w:firstLine="426"/>
        <w:rPr>
          <w:rStyle w:val="NormalCharacter"/>
          <w:rFonts w:ascii="宋体" w:hAnsi="宋体"/>
          <w:b/>
          <w:sz w:val="24"/>
        </w:rPr>
      </w:pPr>
      <w:r>
        <w:rPr>
          <w:rStyle w:val="NormalCharacter"/>
          <w:rFonts w:ascii="宋体" w:hAnsi="宋体"/>
          <w:b/>
          <w:sz w:val="24"/>
        </w:rPr>
        <w:t>一、定标原则</w:t>
      </w:r>
    </w:p>
    <w:p w:rsidR="009605E4" w:rsidRDefault="00576C14">
      <w:pPr>
        <w:spacing w:line="360" w:lineRule="auto"/>
        <w:ind w:firstLine="426"/>
        <w:rPr>
          <w:rStyle w:val="NormalCharacter"/>
          <w:rFonts w:ascii="宋体" w:hAnsi="宋体"/>
          <w:color w:val="000000"/>
          <w:sz w:val="24"/>
        </w:rPr>
      </w:pPr>
      <w:r>
        <w:rPr>
          <w:rStyle w:val="NormalCharacter"/>
          <w:rFonts w:ascii="宋体" w:hAnsi="宋体" w:hint="eastAsia"/>
          <w:color w:val="000000"/>
          <w:sz w:val="24"/>
        </w:rPr>
        <w:t>按评标办法，总得分最高且通过考察的中标候选人，为</w:t>
      </w:r>
      <w:r>
        <w:rPr>
          <w:rStyle w:val="NormalCharacter"/>
          <w:rFonts w:ascii="宋体" w:hAnsi="宋体"/>
          <w:color w:val="000000"/>
          <w:sz w:val="24"/>
        </w:rPr>
        <w:t>中标人。中标</w:t>
      </w:r>
      <w:r>
        <w:rPr>
          <w:rStyle w:val="NormalCharacter"/>
          <w:rFonts w:ascii="宋体" w:hAnsi="宋体" w:hint="eastAsia"/>
          <w:color w:val="000000"/>
          <w:sz w:val="24"/>
        </w:rPr>
        <w:t>人</w:t>
      </w:r>
      <w:r>
        <w:rPr>
          <w:rStyle w:val="NormalCharacter"/>
          <w:rFonts w:ascii="宋体" w:hAnsi="宋体"/>
          <w:color w:val="000000"/>
          <w:sz w:val="24"/>
        </w:rPr>
        <w:t>因不可抗力或者自身原因不能履行合同的，招标人可以</w:t>
      </w:r>
      <w:r>
        <w:rPr>
          <w:rStyle w:val="NormalCharacter"/>
          <w:rFonts w:ascii="宋体" w:hAnsi="宋体" w:hint="eastAsia"/>
          <w:color w:val="000000"/>
          <w:sz w:val="24"/>
        </w:rPr>
        <w:t>选择下一位次</w:t>
      </w:r>
      <w:r>
        <w:rPr>
          <w:rStyle w:val="NormalCharacter"/>
          <w:rFonts w:ascii="宋体" w:hAnsi="宋体"/>
          <w:color w:val="000000"/>
          <w:sz w:val="24"/>
        </w:rPr>
        <w:t>的中标候选</w:t>
      </w:r>
      <w:r>
        <w:rPr>
          <w:rStyle w:val="NormalCharacter"/>
          <w:rFonts w:ascii="宋体" w:hAnsi="宋体" w:hint="eastAsia"/>
          <w:color w:val="000000"/>
          <w:sz w:val="24"/>
        </w:rPr>
        <w:t>人递补中标，</w:t>
      </w:r>
      <w:r>
        <w:rPr>
          <w:rStyle w:val="NormalCharacter"/>
          <w:rFonts w:ascii="宋体" w:hAnsi="宋体"/>
          <w:color w:val="000000"/>
          <w:sz w:val="24"/>
        </w:rPr>
        <w:t>签订合同，以此类推；招标人也可依法重新进行招标。</w:t>
      </w:r>
    </w:p>
    <w:p w:rsidR="009605E4" w:rsidRDefault="00576C14">
      <w:pPr>
        <w:spacing w:line="360" w:lineRule="auto"/>
        <w:ind w:firstLine="426"/>
        <w:rPr>
          <w:rStyle w:val="NormalCharacter"/>
          <w:rFonts w:ascii="宋体" w:hAnsi="宋体"/>
          <w:b/>
          <w:sz w:val="24"/>
        </w:rPr>
      </w:pPr>
      <w:r>
        <w:rPr>
          <w:rStyle w:val="NormalCharacter"/>
          <w:rFonts w:ascii="宋体" w:hAnsi="宋体"/>
          <w:b/>
          <w:sz w:val="24"/>
        </w:rPr>
        <w:t>二、成交通知</w:t>
      </w:r>
    </w:p>
    <w:p w:rsidR="009605E4" w:rsidRDefault="00576C14">
      <w:pPr>
        <w:spacing w:line="360" w:lineRule="auto"/>
        <w:ind w:firstLine="426"/>
        <w:rPr>
          <w:rStyle w:val="NormalCharacter"/>
          <w:rFonts w:ascii="宋体" w:hAnsi="宋体"/>
          <w:sz w:val="24"/>
        </w:rPr>
      </w:pPr>
      <w:r>
        <w:rPr>
          <w:rStyle w:val="NormalCharacter"/>
          <w:rFonts w:ascii="宋体" w:hAnsi="宋体"/>
          <w:sz w:val="24"/>
        </w:rPr>
        <w:t>1</w:t>
      </w:r>
      <w:r>
        <w:rPr>
          <w:rStyle w:val="NormalCharacter"/>
          <w:rFonts w:ascii="宋体" w:hAnsi="宋体"/>
          <w:sz w:val="24"/>
        </w:rPr>
        <w:t>、成交供应商确定后，由招标方向其签发《成交通知书》。</w:t>
      </w:r>
    </w:p>
    <w:p w:rsidR="009605E4" w:rsidRDefault="00576C14">
      <w:pPr>
        <w:spacing w:line="360" w:lineRule="auto"/>
        <w:ind w:firstLine="426"/>
        <w:rPr>
          <w:rStyle w:val="NormalCharacter"/>
          <w:rFonts w:ascii="宋体" w:hAnsi="宋体"/>
          <w:sz w:val="24"/>
        </w:rPr>
      </w:pPr>
      <w:r>
        <w:rPr>
          <w:rStyle w:val="NormalCharacter"/>
          <w:rFonts w:ascii="宋体" w:hAnsi="宋体"/>
          <w:sz w:val="24"/>
        </w:rPr>
        <w:t>2</w:t>
      </w:r>
      <w:r>
        <w:rPr>
          <w:rStyle w:val="NormalCharacter"/>
          <w:rFonts w:ascii="宋体" w:hAnsi="宋体"/>
          <w:sz w:val="24"/>
        </w:rPr>
        <w:t>、《成交通知书》将作为签订合同的重要依据，对招标人与中标供应商具有法律效力。</w:t>
      </w:r>
    </w:p>
    <w:p w:rsidR="009605E4" w:rsidRDefault="00576C14">
      <w:pPr>
        <w:spacing w:line="360" w:lineRule="auto"/>
        <w:ind w:firstLine="426"/>
        <w:rPr>
          <w:rStyle w:val="NormalCharacter"/>
          <w:rFonts w:ascii="宋体" w:hAnsi="宋体"/>
          <w:b/>
          <w:i/>
          <w:sz w:val="24"/>
        </w:rPr>
      </w:pPr>
      <w:r>
        <w:rPr>
          <w:rStyle w:val="NormalCharacter"/>
          <w:rFonts w:ascii="宋体" w:hAnsi="宋体"/>
          <w:b/>
          <w:sz w:val="24"/>
        </w:rPr>
        <w:t>三、签订合同</w:t>
      </w:r>
    </w:p>
    <w:p w:rsidR="009605E4" w:rsidRDefault="00576C14">
      <w:pPr>
        <w:spacing w:line="360" w:lineRule="auto"/>
        <w:ind w:firstLine="426"/>
        <w:rPr>
          <w:rStyle w:val="NormalCharacter"/>
          <w:rFonts w:ascii="宋体" w:hAnsi="宋体"/>
          <w:sz w:val="24"/>
        </w:rPr>
      </w:pPr>
      <w:r>
        <w:rPr>
          <w:rStyle w:val="NormalCharacter"/>
          <w:rFonts w:ascii="宋体" w:hAnsi="宋体"/>
          <w:sz w:val="24"/>
        </w:rPr>
        <w:t>1</w:t>
      </w:r>
      <w:r>
        <w:rPr>
          <w:rStyle w:val="NormalCharacter"/>
          <w:rFonts w:ascii="宋体" w:hAnsi="宋体"/>
          <w:sz w:val="24"/>
        </w:rPr>
        <w:t>、招标文件、投标文件、投标人在开标过程中的确认材料以及《成交通知书》，均作为合同签订的依据。</w:t>
      </w:r>
    </w:p>
    <w:p w:rsidR="009605E4" w:rsidRDefault="00576C14">
      <w:pPr>
        <w:spacing w:line="360" w:lineRule="auto"/>
        <w:ind w:firstLine="426"/>
        <w:rPr>
          <w:rStyle w:val="NormalCharacter"/>
          <w:rFonts w:ascii="宋体" w:hAnsi="宋体"/>
          <w:color w:val="000000"/>
          <w:sz w:val="24"/>
        </w:rPr>
      </w:pPr>
      <w:r>
        <w:rPr>
          <w:rStyle w:val="NormalCharacter"/>
          <w:rFonts w:ascii="宋体" w:hAnsi="宋体"/>
          <w:color w:val="000000"/>
          <w:sz w:val="24"/>
        </w:rPr>
        <w:t>2</w:t>
      </w:r>
      <w:r>
        <w:rPr>
          <w:rStyle w:val="NormalCharacter"/>
          <w:rFonts w:ascii="宋体" w:hAnsi="宋体"/>
          <w:color w:val="000000"/>
          <w:sz w:val="24"/>
        </w:rPr>
        <w:t>、中标</w:t>
      </w:r>
      <w:r>
        <w:rPr>
          <w:rStyle w:val="NormalCharacter"/>
          <w:rFonts w:ascii="宋体" w:hAnsi="宋体" w:hint="eastAsia"/>
          <w:color w:val="000000"/>
          <w:sz w:val="24"/>
        </w:rPr>
        <w:t>者</w:t>
      </w:r>
      <w:r>
        <w:rPr>
          <w:rStyle w:val="NormalCharacter"/>
          <w:rFonts w:ascii="宋体" w:hAnsi="宋体"/>
          <w:color w:val="000000"/>
          <w:sz w:val="24"/>
        </w:rPr>
        <w:t>应在中标通知书发出之日起</w:t>
      </w:r>
      <w:r>
        <w:rPr>
          <w:rStyle w:val="NormalCharacter"/>
          <w:rFonts w:ascii="宋体" w:hAnsi="宋体"/>
          <w:color w:val="000000"/>
          <w:sz w:val="24"/>
        </w:rPr>
        <w:t>7</w:t>
      </w:r>
      <w:r>
        <w:rPr>
          <w:rStyle w:val="NormalCharacter"/>
          <w:rFonts w:ascii="宋体" w:hAnsi="宋体"/>
          <w:color w:val="000000"/>
          <w:sz w:val="24"/>
        </w:rPr>
        <w:t>日内</w:t>
      </w:r>
      <w:r>
        <w:rPr>
          <w:rStyle w:val="NormalCharacter"/>
          <w:rFonts w:ascii="宋体" w:hAnsi="宋体" w:hint="eastAsia"/>
          <w:color w:val="000000"/>
          <w:sz w:val="24"/>
        </w:rPr>
        <w:t>，</w:t>
      </w:r>
      <w:r>
        <w:rPr>
          <w:rStyle w:val="NormalCharacter"/>
          <w:rFonts w:ascii="宋体" w:hAnsi="宋体"/>
          <w:color w:val="000000"/>
          <w:sz w:val="24"/>
        </w:rPr>
        <w:t>按照招标文件和中标投标文件的约定，与招标人签订书面合同。</w:t>
      </w:r>
      <w:r>
        <w:rPr>
          <w:rStyle w:val="NormalCharacter"/>
          <w:rFonts w:ascii="宋体" w:hAnsi="宋体" w:hint="eastAsia"/>
          <w:color w:val="000000"/>
          <w:sz w:val="24"/>
        </w:rPr>
        <w:t>并在签约前，</w:t>
      </w:r>
      <w:r>
        <w:rPr>
          <w:rStyle w:val="NormalCharacter"/>
          <w:rFonts w:ascii="宋体" w:hAnsi="宋体"/>
          <w:color w:val="000000"/>
          <w:sz w:val="24"/>
        </w:rPr>
        <w:t>中标</w:t>
      </w:r>
      <w:r>
        <w:rPr>
          <w:rStyle w:val="NormalCharacter"/>
          <w:rFonts w:ascii="宋体" w:hAnsi="宋体" w:hint="eastAsia"/>
          <w:color w:val="000000"/>
          <w:sz w:val="24"/>
        </w:rPr>
        <w:t>者应交履约保证金</w:t>
      </w:r>
      <w:r>
        <w:rPr>
          <w:rStyle w:val="NormalCharacter"/>
          <w:rFonts w:ascii="宋体" w:hAnsi="宋体" w:hint="eastAsia"/>
          <w:color w:val="000000"/>
          <w:sz w:val="24"/>
        </w:rPr>
        <w:t>10</w:t>
      </w:r>
      <w:r>
        <w:rPr>
          <w:rStyle w:val="NormalCharacter"/>
          <w:rFonts w:ascii="宋体" w:hAnsi="宋体" w:hint="eastAsia"/>
          <w:color w:val="000000"/>
          <w:sz w:val="24"/>
        </w:rPr>
        <w:t>万元人民币到招标人账户，合同期满，无违约行为的，无息退还</w:t>
      </w:r>
      <w:r>
        <w:rPr>
          <w:rStyle w:val="NormalCharacter"/>
          <w:rFonts w:ascii="宋体" w:hAnsi="宋体"/>
          <w:color w:val="000000"/>
          <w:sz w:val="24"/>
        </w:rPr>
        <w:t>中标</w:t>
      </w:r>
      <w:r>
        <w:rPr>
          <w:rStyle w:val="NormalCharacter"/>
          <w:rFonts w:ascii="宋体" w:hAnsi="宋体" w:hint="eastAsia"/>
          <w:color w:val="000000"/>
          <w:sz w:val="24"/>
        </w:rPr>
        <w:t>者。</w:t>
      </w:r>
      <w:r>
        <w:rPr>
          <w:rStyle w:val="NormalCharacter"/>
          <w:rFonts w:ascii="宋体" w:hAnsi="宋体" w:hint="eastAsia"/>
          <w:color w:val="000000"/>
          <w:sz w:val="24"/>
        </w:rPr>
        <w:t>因中标人原因，逾期不缴纳履约保证金或未能签合同的，取消其中标资格。</w:t>
      </w:r>
    </w:p>
    <w:p w:rsidR="009605E4" w:rsidRDefault="00576C14">
      <w:pPr>
        <w:spacing w:line="360" w:lineRule="auto"/>
        <w:ind w:firstLine="426"/>
        <w:rPr>
          <w:rStyle w:val="NormalCharacter"/>
          <w:rFonts w:ascii="宋体" w:hAnsi="宋体"/>
          <w:color w:val="000000"/>
          <w:sz w:val="24"/>
        </w:rPr>
      </w:pPr>
      <w:r>
        <w:rPr>
          <w:rStyle w:val="NormalCharacter"/>
          <w:rFonts w:ascii="宋体" w:hAnsi="宋体" w:hint="eastAsia"/>
          <w:color w:val="000000"/>
          <w:sz w:val="24"/>
        </w:rPr>
        <w:t>合同文本由招标人提供</w:t>
      </w:r>
      <w:r>
        <w:rPr>
          <w:rStyle w:val="NormalCharacter"/>
          <w:rFonts w:ascii="宋体" w:hAnsi="宋体" w:hint="eastAsia"/>
          <w:color w:val="000000"/>
          <w:sz w:val="24"/>
        </w:rPr>
        <w:t>。</w:t>
      </w:r>
      <w:r>
        <w:rPr>
          <w:rStyle w:val="NormalCharacter"/>
          <w:rFonts w:ascii="宋体" w:hAnsi="宋体" w:hint="eastAsia"/>
          <w:color w:val="000000"/>
          <w:sz w:val="24"/>
        </w:rPr>
        <w:t>中标人</w:t>
      </w:r>
      <w:r>
        <w:rPr>
          <w:rStyle w:val="NormalCharacter"/>
          <w:rFonts w:ascii="宋体" w:hAnsi="宋体"/>
          <w:color w:val="000000"/>
          <w:sz w:val="24"/>
        </w:rPr>
        <w:t>不得对招标文件和中标供应商投标文件</w:t>
      </w:r>
      <w:r>
        <w:rPr>
          <w:rStyle w:val="NormalCharacter"/>
          <w:rFonts w:ascii="宋体" w:hAnsi="宋体" w:hint="eastAsia"/>
          <w:color w:val="000000"/>
          <w:sz w:val="24"/>
        </w:rPr>
        <w:t>提出</w:t>
      </w:r>
      <w:r>
        <w:rPr>
          <w:rStyle w:val="NormalCharacter"/>
          <w:rFonts w:ascii="宋体" w:hAnsi="宋体"/>
          <w:color w:val="000000"/>
          <w:sz w:val="24"/>
        </w:rPr>
        <w:t>实质性修改</w:t>
      </w:r>
      <w:r>
        <w:rPr>
          <w:rStyle w:val="NormalCharacter"/>
          <w:rFonts w:ascii="宋体" w:hAnsi="宋体" w:hint="eastAsia"/>
          <w:color w:val="000000"/>
          <w:sz w:val="24"/>
        </w:rPr>
        <w:t>意见，否则取消中标人的中标资格</w:t>
      </w:r>
      <w:r>
        <w:rPr>
          <w:rStyle w:val="NormalCharacter"/>
          <w:rFonts w:ascii="宋体" w:hAnsi="宋体"/>
          <w:color w:val="000000"/>
          <w:sz w:val="24"/>
        </w:rPr>
        <w:t>。</w:t>
      </w:r>
    </w:p>
    <w:p w:rsidR="009605E4" w:rsidRDefault="00576C14">
      <w:pPr>
        <w:spacing w:line="360" w:lineRule="auto"/>
        <w:ind w:firstLine="426"/>
        <w:rPr>
          <w:rStyle w:val="NormalCharacter"/>
          <w:rFonts w:ascii="宋体" w:hAnsi="宋体"/>
          <w:b/>
          <w:sz w:val="24"/>
        </w:rPr>
      </w:pPr>
      <w:r>
        <w:rPr>
          <w:rStyle w:val="NormalCharacter"/>
          <w:rFonts w:ascii="宋体" w:hAnsi="宋体" w:hint="eastAsia"/>
          <w:color w:val="000000"/>
          <w:sz w:val="24"/>
        </w:rPr>
        <w:t>在中标通知发出</w:t>
      </w:r>
      <w:r>
        <w:rPr>
          <w:rStyle w:val="NormalCharacter"/>
          <w:rFonts w:ascii="宋体" w:hAnsi="宋体" w:hint="eastAsia"/>
          <w:color w:val="000000"/>
          <w:sz w:val="24"/>
        </w:rPr>
        <w:t>7</w:t>
      </w:r>
      <w:r>
        <w:rPr>
          <w:rStyle w:val="NormalCharacter"/>
          <w:rFonts w:ascii="宋体" w:hAnsi="宋体" w:hint="eastAsia"/>
          <w:color w:val="000000"/>
          <w:sz w:val="24"/>
        </w:rPr>
        <w:t>天，中标人与招标人对合同条款</w:t>
      </w:r>
      <w:r>
        <w:rPr>
          <w:rStyle w:val="NormalCharacter"/>
          <w:rFonts w:ascii="宋体" w:hAnsi="宋体" w:hint="eastAsia"/>
          <w:color w:val="000000"/>
          <w:sz w:val="24"/>
        </w:rPr>
        <w:t>仍</w:t>
      </w:r>
      <w:r>
        <w:rPr>
          <w:rStyle w:val="NormalCharacter"/>
          <w:rFonts w:ascii="宋体" w:hAnsi="宋体" w:hint="eastAsia"/>
          <w:color w:val="000000"/>
          <w:sz w:val="24"/>
        </w:rPr>
        <w:t>不能达成一致意见时，招标人有权取消中标人的中标资格，由下一位次中标候选人递补为中标人</w:t>
      </w:r>
      <w:r>
        <w:rPr>
          <w:rStyle w:val="NormalCharacter"/>
          <w:rFonts w:ascii="宋体" w:hAnsi="宋体" w:hint="eastAsia"/>
          <w:color w:val="000000"/>
          <w:sz w:val="24"/>
        </w:rPr>
        <w:t>；</w:t>
      </w:r>
      <w:r>
        <w:rPr>
          <w:rStyle w:val="NormalCharacter"/>
          <w:rFonts w:ascii="宋体" w:hAnsi="宋体"/>
          <w:color w:val="000000"/>
          <w:sz w:val="24"/>
        </w:rPr>
        <w:t>或者招标人依法重新招标。</w:t>
      </w:r>
      <w:r>
        <w:rPr>
          <w:rStyle w:val="NormalCharacter"/>
          <w:rFonts w:ascii="宋体" w:hAnsi="宋体"/>
          <w:b/>
          <w:color w:val="000000"/>
          <w:sz w:val="24"/>
        </w:rPr>
        <w:t xml:space="preserve"> </w:t>
      </w:r>
    </w:p>
    <w:p w:rsidR="009605E4" w:rsidRDefault="00576C14">
      <w:pPr>
        <w:pStyle w:val="a7"/>
        <w:rPr>
          <w:rStyle w:val="NormalCharacter"/>
          <w:sz w:val="24"/>
          <w:szCs w:val="24"/>
        </w:rPr>
      </w:pPr>
      <w:bookmarkStart w:id="20" w:name="_Toc9436102"/>
      <w:r>
        <w:rPr>
          <w:rStyle w:val="NormalCharacter"/>
          <w:sz w:val="24"/>
          <w:szCs w:val="24"/>
        </w:rPr>
        <w:t>第十</w:t>
      </w:r>
      <w:r>
        <w:rPr>
          <w:rStyle w:val="NormalCharacter"/>
          <w:rFonts w:hint="eastAsia"/>
          <w:sz w:val="24"/>
          <w:szCs w:val="24"/>
        </w:rPr>
        <w:t>三</w:t>
      </w:r>
      <w:r>
        <w:rPr>
          <w:rStyle w:val="NormalCharacter"/>
          <w:sz w:val="24"/>
          <w:szCs w:val="24"/>
        </w:rPr>
        <w:t>节</w:t>
      </w:r>
      <w:r>
        <w:rPr>
          <w:rStyle w:val="NormalCharacter"/>
          <w:sz w:val="24"/>
          <w:szCs w:val="24"/>
        </w:rPr>
        <w:t xml:space="preserve">  </w:t>
      </w:r>
      <w:r>
        <w:rPr>
          <w:rStyle w:val="NormalCharacter"/>
          <w:sz w:val="24"/>
          <w:szCs w:val="24"/>
        </w:rPr>
        <w:t>保密及其它注意事项</w:t>
      </w:r>
      <w:bookmarkEnd w:id="20"/>
    </w:p>
    <w:p w:rsidR="009605E4" w:rsidRDefault="00576C14">
      <w:pPr>
        <w:spacing w:line="360" w:lineRule="auto"/>
        <w:ind w:firstLine="426"/>
        <w:rPr>
          <w:rStyle w:val="NormalCharacter"/>
          <w:rFonts w:ascii="宋体" w:hAnsi="宋体"/>
          <w:sz w:val="24"/>
        </w:rPr>
      </w:pPr>
      <w:r>
        <w:rPr>
          <w:rStyle w:val="NormalCharacter"/>
          <w:rFonts w:ascii="宋体" w:hAnsi="宋体"/>
          <w:sz w:val="24"/>
        </w:rPr>
        <w:t>一、评标在评标小组内独立进行。评标小组将遵照定标原则，公正、平等地对待所有投标方。</w:t>
      </w:r>
    </w:p>
    <w:p w:rsidR="009605E4" w:rsidRDefault="00576C14">
      <w:pPr>
        <w:spacing w:line="360" w:lineRule="auto"/>
        <w:ind w:firstLine="426"/>
        <w:rPr>
          <w:rStyle w:val="NormalCharacter"/>
          <w:rFonts w:ascii="宋体" w:hAnsi="宋体"/>
          <w:sz w:val="24"/>
        </w:rPr>
      </w:pPr>
      <w:r>
        <w:rPr>
          <w:rStyle w:val="NormalCharacter"/>
          <w:rFonts w:ascii="宋体" w:hAnsi="宋体"/>
          <w:sz w:val="24"/>
        </w:rPr>
        <w:t>二、在评标过程中，投标人不得向评标小组成员询问评标情况，不得进行旨在影响评标结果的活动。</w:t>
      </w:r>
    </w:p>
    <w:p w:rsidR="009605E4" w:rsidRDefault="00576C14">
      <w:pPr>
        <w:spacing w:line="360" w:lineRule="auto"/>
        <w:ind w:firstLine="426"/>
        <w:rPr>
          <w:rStyle w:val="NormalCharacter"/>
          <w:rFonts w:ascii="宋体" w:hAnsi="宋体"/>
          <w:sz w:val="24"/>
        </w:rPr>
      </w:pPr>
      <w:r>
        <w:rPr>
          <w:rStyle w:val="NormalCharacter"/>
          <w:rFonts w:ascii="宋体" w:hAnsi="宋体"/>
          <w:sz w:val="24"/>
        </w:rPr>
        <w:t>三、在确定成交供应商前，招标方不得私下与投标人就投标价格等实质性内容进行谈判。</w:t>
      </w:r>
    </w:p>
    <w:p w:rsidR="009605E4" w:rsidRDefault="00576C14">
      <w:pPr>
        <w:spacing w:line="360" w:lineRule="auto"/>
        <w:ind w:firstLine="426"/>
        <w:rPr>
          <w:rStyle w:val="NormalCharacter"/>
          <w:rFonts w:ascii="宋体" w:hAnsi="宋体"/>
          <w:sz w:val="24"/>
        </w:rPr>
      </w:pPr>
      <w:r>
        <w:rPr>
          <w:rStyle w:val="NormalCharacter"/>
          <w:rFonts w:ascii="宋体" w:hAnsi="宋体"/>
          <w:sz w:val="24"/>
        </w:rPr>
        <w:lastRenderedPageBreak/>
        <w:t>四、在评标过程中，评标小组不得与投标人私下交换意见。在评标工作结束后，凡与评标情况有接触的任何人，不得也不应将评标情况扩散出评标小组成员之外。</w:t>
      </w:r>
    </w:p>
    <w:p w:rsidR="009605E4" w:rsidRDefault="00576C14">
      <w:pPr>
        <w:spacing w:line="360" w:lineRule="auto"/>
        <w:ind w:firstLine="426"/>
        <w:rPr>
          <w:rStyle w:val="NormalCharacter"/>
          <w:rFonts w:ascii="宋体" w:hAnsi="宋体"/>
          <w:sz w:val="24"/>
        </w:rPr>
      </w:pPr>
      <w:r>
        <w:rPr>
          <w:rStyle w:val="NormalCharacter"/>
          <w:rFonts w:ascii="宋体" w:hAnsi="宋体"/>
          <w:sz w:val="24"/>
        </w:rPr>
        <w:t>五、投标人不得与招标人相互串通投标，不得排挤其他投标人，不得损害招标方或其他投标人的合法权益。</w:t>
      </w:r>
    </w:p>
    <w:p w:rsidR="009605E4" w:rsidRDefault="00576C14">
      <w:pPr>
        <w:spacing w:line="360" w:lineRule="auto"/>
        <w:ind w:firstLine="426"/>
        <w:rPr>
          <w:rStyle w:val="NormalCharacter"/>
          <w:rFonts w:ascii="宋体" w:hAnsi="宋体"/>
          <w:sz w:val="24"/>
        </w:rPr>
      </w:pPr>
      <w:r>
        <w:rPr>
          <w:rStyle w:val="NormalCharacter"/>
          <w:rFonts w:ascii="宋体" w:hAnsi="宋体"/>
          <w:sz w:val="24"/>
        </w:rPr>
        <w:t>六、评标小组成员及有关的工作人员不向落标</w:t>
      </w:r>
      <w:proofErr w:type="gramStart"/>
      <w:r>
        <w:rPr>
          <w:rStyle w:val="NormalCharacter"/>
          <w:rFonts w:ascii="宋体" w:hAnsi="宋体"/>
          <w:sz w:val="24"/>
        </w:rPr>
        <w:t>方解释</w:t>
      </w:r>
      <w:proofErr w:type="gramEnd"/>
      <w:r>
        <w:rPr>
          <w:rStyle w:val="NormalCharacter"/>
          <w:rFonts w:ascii="宋体" w:hAnsi="宋体"/>
          <w:sz w:val="24"/>
        </w:rPr>
        <w:t>落标原因，不退还投标文件。</w:t>
      </w:r>
    </w:p>
    <w:p w:rsidR="009605E4" w:rsidRDefault="00576C14">
      <w:pPr>
        <w:spacing w:line="360" w:lineRule="auto"/>
        <w:ind w:firstLine="426"/>
        <w:rPr>
          <w:rStyle w:val="NormalCharacter"/>
          <w:rFonts w:ascii="宋体" w:hAnsi="宋体"/>
          <w:sz w:val="24"/>
        </w:rPr>
      </w:pPr>
      <w:r>
        <w:rPr>
          <w:rStyle w:val="NormalCharacter"/>
          <w:rFonts w:ascii="宋体" w:hAnsi="宋体"/>
          <w:sz w:val="24"/>
        </w:rPr>
        <w:t>七、未尽事宜按国家有关规定执</w:t>
      </w:r>
      <w:r>
        <w:rPr>
          <w:rStyle w:val="NormalCharacter"/>
          <w:rFonts w:ascii="宋体" w:hAnsi="宋体"/>
          <w:sz w:val="24"/>
        </w:rPr>
        <w:t>行。</w:t>
      </w:r>
    </w:p>
    <w:p w:rsidR="009605E4" w:rsidRDefault="00576C14">
      <w:pPr>
        <w:spacing w:line="360" w:lineRule="auto"/>
        <w:ind w:firstLine="426"/>
        <w:rPr>
          <w:rStyle w:val="NormalCharacter"/>
          <w:rFonts w:ascii="宋体" w:hAnsi="宋体"/>
          <w:sz w:val="24"/>
        </w:rPr>
      </w:pPr>
      <w:r>
        <w:rPr>
          <w:rStyle w:val="NormalCharacter"/>
          <w:rFonts w:ascii="宋体" w:hAnsi="宋体"/>
          <w:sz w:val="24"/>
        </w:rPr>
        <w:t>八、本招标文件最终解释权归</w:t>
      </w:r>
      <w:r>
        <w:rPr>
          <w:rStyle w:val="NormalCharacter"/>
          <w:rFonts w:ascii="宋体" w:hAnsi="宋体" w:hint="eastAsia"/>
          <w:sz w:val="24"/>
        </w:rPr>
        <w:t>周口幼儿师范学校所有</w:t>
      </w:r>
      <w:r>
        <w:rPr>
          <w:rStyle w:val="NormalCharacter"/>
          <w:rFonts w:ascii="宋体" w:hAnsi="宋体"/>
          <w:b/>
          <w:sz w:val="24"/>
        </w:rPr>
        <w:t>。</w:t>
      </w:r>
    </w:p>
    <w:p w:rsidR="009605E4" w:rsidRDefault="00576C14">
      <w:pPr>
        <w:pStyle w:val="1"/>
        <w:spacing w:line="240" w:lineRule="auto"/>
        <w:jc w:val="center"/>
        <w:rPr>
          <w:rStyle w:val="NormalCharacter"/>
          <w:sz w:val="32"/>
          <w:szCs w:val="32"/>
        </w:rPr>
      </w:pPr>
      <w:r>
        <w:rPr>
          <w:rStyle w:val="NormalCharacter"/>
          <w:sz w:val="36"/>
          <w:szCs w:val="36"/>
        </w:rPr>
        <w:br w:type="page"/>
      </w:r>
      <w:bookmarkStart w:id="21" w:name="_Toc9436103"/>
      <w:r>
        <w:rPr>
          <w:rStyle w:val="NormalCharacter"/>
          <w:sz w:val="32"/>
          <w:szCs w:val="32"/>
        </w:rPr>
        <w:lastRenderedPageBreak/>
        <w:t>第三章</w:t>
      </w:r>
      <w:r>
        <w:rPr>
          <w:rStyle w:val="NormalCharacter"/>
          <w:sz w:val="32"/>
          <w:szCs w:val="32"/>
        </w:rPr>
        <w:t xml:space="preserve">  </w:t>
      </w:r>
      <w:r>
        <w:rPr>
          <w:rStyle w:val="NormalCharacter"/>
          <w:sz w:val="32"/>
          <w:szCs w:val="32"/>
        </w:rPr>
        <w:t>招标项目内容及要求</w:t>
      </w:r>
      <w:bookmarkEnd w:id="21"/>
    </w:p>
    <w:p w:rsidR="009605E4" w:rsidRDefault="00576C14">
      <w:pPr>
        <w:pStyle w:val="Heading2"/>
        <w:jc w:val="both"/>
        <w:rPr>
          <w:rStyle w:val="NormalCharacter"/>
          <w:rFonts w:ascii="宋体" w:hAnsi="宋体"/>
          <w:sz w:val="24"/>
          <w:szCs w:val="24"/>
        </w:rPr>
      </w:pPr>
      <w:r>
        <w:rPr>
          <w:rStyle w:val="NormalCharacter"/>
          <w:rFonts w:ascii="宋体" w:hAnsi="宋体"/>
          <w:sz w:val="24"/>
          <w:szCs w:val="24"/>
        </w:rPr>
        <w:t>一、项目概况</w:t>
      </w:r>
    </w:p>
    <w:p w:rsidR="009605E4" w:rsidRDefault="00576C14">
      <w:pPr>
        <w:spacing w:line="360" w:lineRule="auto"/>
        <w:ind w:leftChars="114" w:left="719" w:hangingChars="200" w:hanging="480"/>
        <w:rPr>
          <w:rStyle w:val="NormalCharacter"/>
          <w:rFonts w:ascii="宋体" w:hAnsi="宋体"/>
          <w:sz w:val="24"/>
        </w:rPr>
      </w:pPr>
      <w:r>
        <w:rPr>
          <w:rStyle w:val="NormalCharacter"/>
          <w:rFonts w:ascii="宋体" w:hAnsi="宋体"/>
          <w:sz w:val="24"/>
        </w:rPr>
        <w:t xml:space="preserve">   </w:t>
      </w:r>
      <w:r>
        <w:rPr>
          <w:rStyle w:val="NormalCharacter"/>
          <w:rFonts w:ascii="宋体" w:hAnsi="宋体"/>
          <w:sz w:val="24"/>
        </w:rPr>
        <w:t>项目位于</w:t>
      </w:r>
      <w:r>
        <w:rPr>
          <w:rStyle w:val="NormalCharacter"/>
          <w:rFonts w:ascii="宋体" w:hAnsi="宋体" w:hint="eastAsia"/>
          <w:sz w:val="24"/>
        </w:rPr>
        <w:t>周口幼儿师范学校知</w:t>
      </w:r>
      <w:proofErr w:type="gramStart"/>
      <w:r>
        <w:rPr>
          <w:rStyle w:val="NormalCharacter"/>
          <w:rFonts w:ascii="宋体" w:hAnsi="宋体" w:hint="eastAsia"/>
          <w:sz w:val="24"/>
        </w:rPr>
        <w:t>味楼学生</w:t>
      </w:r>
      <w:proofErr w:type="gramEnd"/>
      <w:r>
        <w:rPr>
          <w:rStyle w:val="NormalCharacter"/>
          <w:rFonts w:ascii="宋体" w:hAnsi="宋体" w:hint="eastAsia"/>
          <w:sz w:val="24"/>
        </w:rPr>
        <w:t>餐厅的一楼、二楼。</w:t>
      </w:r>
    </w:p>
    <w:p w:rsidR="009605E4" w:rsidRDefault="00576C14">
      <w:pPr>
        <w:pStyle w:val="Heading2"/>
        <w:jc w:val="both"/>
        <w:rPr>
          <w:rStyle w:val="NormalCharacter"/>
          <w:rFonts w:ascii="宋体" w:hAnsi="宋体"/>
          <w:color w:val="000000"/>
          <w:sz w:val="24"/>
          <w:szCs w:val="24"/>
        </w:rPr>
      </w:pPr>
      <w:r>
        <w:rPr>
          <w:rStyle w:val="NormalCharacter"/>
          <w:rFonts w:ascii="宋体" w:hAnsi="宋体"/>
          <w:color w:val="000000"/>
          <w:sz w:val="24"/>
          <w:szCs w:val="24"/>
        </w:rPr>
        <w:t>二、餐饮服务需求</w:t>
      </w:r>
    </w:p>
    <w:p w:rsidR="009605E4" w:rsidRDefault="00576C14">
      <w:pPr>
        <w:spacing w:line="360" w:lineRule="auto"/>
        <w:ind w:firstLineChars="100" w:firstLine="240"/>
        <w:rPr>
          <w:rStyle w:val="NormalCharacter"/>
          <w:rFonts w:ascii="宋体" w:hAnsi="宋体"/>
          <w:sz w:val="24"/>
        </w:rPr>
      </w:pPr>
      <w:r>
        <w:rPr>
          <w:rStyle w:val="NormalCharacter"/>
          <w:rFonts w:ascii="宋体" w:hAnsi="宋体"/>
          <w:sz w:val="24"/>
        </w:rPr>
        <w:t>1</w:t>
      </w:r>
      <w:r>
        <w:rPr>
          <w:rStyle w:val="NormalCharacter"/>
          <w:rFonts w:ascii="宋体" w:hAnsi="宋体"/>
          <w:sz w:val="24"/>
        </w:rPr>
        <w:t>、</w:t>
      </w:r>
      <w:r>
        <w:rPr>
          <w:rStyle w:val="NormalCharacter"/>
          <w:rFonts w:ascii="宋体" w:hAnsi="宋体" w:hint="eastAsia"/>
          <w:sz w:val="24"/>
        </w:rPr>
        <w:t>在校学生的一日三餐。开餐时间根据学校规定。</w:t>
      </w:r>
      <w:r>
        <w:rPr>
          <w:rStyle w:val="NormalCharacter"/>
          <w:rFonts w:ascii="宋体" w:hAnsi="宋体"/>
          <w:sz w:val="24"/>
        </w:rPr>
        <w:t>校区日常总就餐人数：</w:t>
      </w:r>
      <w:r>
        <w:rPr>
          <w:rStyle w:val="NormalCharacter"/>
          <w:rFonts w:ascii="宋体" w:hAnsi="宋体" w:hint="eastAsia"/>
          <w:sz w:val="24"/>
        </w:rPr>
        <w:t>在校生人数。</w:t>
      </w:r>
    </w:p>
    <w:p w:rsidR="009605E4" w:rsidRDefault="00576C14">
      <w:pPr>
        <w:spacing w:line="360" w:lineRule="auto"/>
        <w:ind w:firstLineChars="100" w:firstLine="240"/>
        <w:rPr>
          <w:rStyle w:val="NormalCharacter"/>
          <w:rFonts w:ascii="宋体" w:hAnsi="宋体"/>
          <w:sz w:val="24"/>
        </w:rPr>
      </w:pPr>
      <w:r>
        <w:rPr>
          <w:rStyle w:val="NormalCharacter"/>
          <w:rFonts w:ascii="宋体" w:hAnsi="宋体"/>
          <w:sz w:val="24"/>
        </w:rPr>
        <w:t>2</w:t>
      </w:r>
      <w:r>
        <w:rPr>
          <w:rStyle w:val="NormalCharacter"/>
          <w:rFonts w:ascii="宋体" w:hAnsi="宋体"/>
          <w:sz w:val="24"/>
        </w:rPr>
        <w:t>、</w:t>
      </w:r>
      <w:r>
        <w:rPr>
          <w:rStyle w:val="NormalCharacter"/>
          <w:rFonts w:ascii="宋体" w:hAnsi="宋体" w:hint="eastAsia"/>
          <w:sz w:val="24"/>
        </w:rPr>
        <w:t>学校安排的其他就餐任务。</w:t>
      </w:r>
    </w:p>
    <w:p w:rsidR="009605E4" w:rsidRDefault="00576C14">
      <w:pPr>
        <w:spacing w:line="360" w:lineRule="auto"/>
        <w:jc w:val="left"/>
        <w:rPr>
          <w:rStyle w:val="NormalCharacter"/>
          <w:rFonts w:ascii="宋体" w:hAnsi="宋体"/>
          <w:b/>
          <w:sz w:val="24"/>
        </w:rPr>
      </w:pPr>
      <w:r>
        <w:rPr>
          <w:rStyle w:val="NormalCharacter"/>
          <w:rFonts w:ascii="宋体" w:hAnsi="宋体"/>
          <w:b/>
          <w:sz w:val="24"/>
        </w:rPr>
        <w:t>三、餐饮服务要求</w:t>
      </w:r>
    </w:p>
    <w:p w:rsidR="009605E4" w:rsidRDefault="00576C14">
      <w:pPr>
        <w:spacing w:line="360" w:lineRule="auto"/>
        <w:jc w:val="left"/>
        <w:rPr>
          <w:rStyle w:val="NormalCharacter"/>
          <w:rFonts w:ascii="宋体" w:hAnsi="宋体"/>
          <w:sz w:val="24"/>
        </w:rPr>
      </w:pPr>
      <w:r>
        <w:rPr>
          <w:rStyle w:val="NormalCharacter"/>
          <w:rFonts w:ascii="宋体" w:hAnsi="宋体"/>
          <w:sz w:val="24"/>
        </w:rPr>
        <w:t xml:space="preserve">  1</w:t>
      </w:r>
      <w:r>
        <w:rPr>
          <w:rStyle w:val="NormalCharacter"/>
          <w:rFonts w:ascii="宋体" w:hAnsi="宋体"/>
          <w:sz w:val="24"/>
        </w:rPr>
        <w:t>、餐饮服务满意率</w:t>
      </w:r>
      <w:r>
        <w:rPr>
          <w:rStyle w:val="NormalCharacter"/>
          <w:rFonts w:ascii="宋体" w:hAnsi="宋体"/>
          <w:sz w:val="24"/>
        </w:rPr>
        <w:t>85%</w:t>
      </w:r>
      <w:r>
        <w:rPr>
          <w:rStyle w:val="NormalCharacter"/>
          <w:rFonts w:ascii="宋体" w:hAnsi="宋体"/>
          <w:sz w:val="24"/>
        </w:rPr>
        <w:t>以上；</w:t>
      </w:r>
    </w:p>
    <w:p w:rsidR="009605E4" w:rsidRDefault="00576C14">
      <w:pPr>
        <w:spacing w:line="360" w:lineRule="auto"/>
        <w:jc w:val="left"/>
        <w:rPr>
          <w:rStyle w:val="NormalCharacter"/>
          <w:rFonts w:ascii="宋体" w:hAnsi="宋体"/>
          <w:sz w:val="24"/>
        </w:rPr>
      </w:pPr>
      <w:r>
        <w:rPr>
          <w:rStyle w:val="NormalCharacter"/>
          <w:rFonts w:ascii="宋体" w:hAnsi="宋体"/>
          <w:sz w:val="24"/>
        </w:rPr>
        <w:t xml:space="preserve">  2</w:t>
      </w:r>
      <w:r>
        <w:rPr>
          <w:rStyle w:val="NormalCharacter"/>
          <w:rFonts w:ascii="宋体" w:hAnsi="宋体"/>
          <w:sz w:val="24"/>
        </w:rPr>
        <w:t>、食堂设备完好率</w:t>
      </w:r>
      <w:r>
        <w:rPr>
          <w:rStyle w:val="NormalCharacter"/>
          <w:rFonts w:ascii="宋体" w:hAnsi="宋体" w:hint="eastAsia"/>
          <w:sz w:val="24"/>
        </w:rPr>
        <w:t>100</w:t>
      </w:r>
      <w:r>
        <w:rPr>
          <w:rStyle w:val="NormalCharacter"/>
          <w:rFonts w:ascii="宋体" w:hAnsi="宋体"/>
          <w:sz w:val="24"/>
        </w:rPr>
        <w:t>%</w:t>
      </w:r>
      <w:r>
        <w:rPr>
          <w:rStyle w:val="NormalCharacter"/>
          <w:rFonts w:ascii="宋体" w:hAnsi="宋体"/>
          <w:sz w:val="24"/>
        </w:rPr>
        <w:t>；</w:t>
      </w:r>
    </w:p>
    <w:p w:rsidR="009605E4" w:rsidRDefault="00576C14">
      <w:pPr>
        <w:spacing w:line="360" w:lineRule="auto"/>
        <w:ind w:firstLineChars="98" w:firstLine="235"/>
        <w:jc w:val="left"/>
        <w:rPr>
          <w:rStyle w:val="NormalCharacter"/>
          <w:rFonts w:ascii="宋体" w:hAnsi="宋体"/>
          <w:sz w:val="24"/>
        </w:rPr>
      </w:pPr>
      <w:r>
        <w:rPr>
          <w:rStyle w:val="NormalCharacter"/>
          <w:rFonts w:ascii="宋体" w:hAnsi="宋体"/>
          <w:sz w:val="24"/>
        </w:rPr>
        <w:t>3</w:t>
      </w:r>
      <w:r>
        <w:rPr>
          <w:rStyle w:val="NormalCharacter"/>
          <w:rFonts w:ascii="宋体" w:hAnsi="宋体"/>
          <w:sz w:val="24"/>
        </w:rPr>
        <w:t>、服务投诉回复率：</w:t>
      </w:r>
      <w:r>
        <w:rPr>
          <w:rStyle w:val="NormalCharacter"/>
          <w:rFonts w:ascii="宋体" w:hAnsi="宋体"/>
          <w:sz w:val="24"/>
        </w:rPr>
        <w:t>100%</w:t>
      </w:r>
      <w:r>
        <w:rPr>
          <w:rStyle w:val="NormalCharacter"/>
          <w:rFonts w:ascii="宋体" w:hAnsi="宋体"/>
          <w:sz w:val="24"/>
        </w:rPr>
        <w:t>；</w:t>
      </w:r>
    </w:p>
    <w:p w:rsidR="009605E4" w:rsidRDefault="00576C14">
      <w:pPr>
        <w:spacing w:line="360" w:lineRule="auto"/>
        <w:ind w:firstLineChars="98" w:firstLine="235"/>
        <w:jc w:val="left"/>
        <w:rPr>
          <w:rStyle w:val="NormalCharacter"/>
          <w:rFonts w:ascii="宋体" w:hAnsi="宋体"/>
          <w:sz w:val="24"/>
        </w:rPr>
      </w:pPr>
      <w:r>
        <w:rPr>
          <w:rStyle w:val="NormalCharacter"/>
          <w:rFonts w:ascii="宋体" w:hAnsi="宋体"/>
          <w:sz w:val="24"/>
        </w:rPr>
        <w:t>4</w:t>
      </w:r>
      <w:r>
        <w:rPr>
          <w:rStyle w:val="NormalCharacter"/>
          <w:rFonts w:ascii="宋体" w:hAnsi="宋体"/>
          <w:sz w:val="24"/>
        </w:rPr>
        <w:t>、产品价格公示率：</w:t>
      </w:r>
      <w:r>
        <w:rPr>
          <w:rStyle w:val="NormalCharacter"/>
          <w:rFonts w:ascii="宋体" w:hAnsi="宋体"/>
          <w:sz w:val="24"/>
        </w:rPr>
        <w:t>100%</w:t>
      </w:r>
    </w:p>
    <w:p w:rsidR="009605E4" w:rsidRDefault="00576C14">
      <w:pPr>
        <w:spacing w:line="360" w:lineRule="auto"/>
        <w:ind w:firstLineChars="98" w:firstLine="235"/>
        <w:jc w:val="left"/>
        <w:rPr>
          <w:rStyle w:val="NormalCharacter"/>
          <w:rFonts w:ascii="宋体" w:hAnsi="宋体"/>
          <w:sz w:val="24"/>
        </w:rPr>
      </w:pPr>
      <w:r>
        <w:rPr>
          <w:rStyle w:val="NormalCharacter"/>
          <w:rFonts w:ascii="宋体" w:hAnsi="宋体"/>
          <w:sz w:val="24"/>
        </w:rPr>
        <w:t>5</w:t>
      </w:r>
      <w:r>
        <w:rPr>
          <w:rStyle w:val="NormalCharacter"/>
          <w:rFonts w:ascii="宋体" w:hAnsi="宋体"/>
          <w:sz w:val="24"/>
        </w:rPr>
        <w:t>、餐饮服务应急供餐保障率：</w:t>
      </w:r>
      <w:r>
        <w:rPr>
          <w:rStyle w:val="NormalCharacter"/>
          <w:rFonts w:ascii="宋体" w:hAnsi="宋体"/>
          <w:sz w:val="24"/>
        </w:rPr>
        <w:t>100%</w:t>
      </w:r>
      <w:r>
        <w:rPr>
          <w:rStyle w:val="NormalCharacter"/>
          <w:rFonts w:ascii="宋体" w:hAnsi="宋体"/>
          <w:sz w:val="24"/>
        </w:rPr>
        <w:t>；</w:t>
      </w:r>
    </w:p>
    <w:p w:rsidR="009605E4" w:rsidRDefault="00576C14">
      <w:pPr>
        <w:spacing w:line="360" w:lineRule="auto"/>
        <w:ind w:firstLineChars="98" w:firstLine="235"/>
        <w:jc w:val="left"/>
        <w:rPr>
          <w:rStyle w:val="NormalCharacter"/>
          <w:rFonts w:ascii="宋体" w:hAnsi="宋体"/>
          <w:sz w:val="24"/>
        </w:rPr>
      </w:pPr>
      <w:r>
        <w:rPr>
          <w:rStyle w:val="NormalCharacter"/>
          <w:rFonts w:ascii="宋体" w:hAnsi="宋体"/>
          <w:sz w:val="24"/>
        </w:rPr>
        <w:t>6</w:t>
      </w:r>
      <w:r>
        <w:rPr>
          <w:rStyle w:val="NormalCharacter"/>
          <w:rFonts w:ascii="宋体" w:hAnsi="宋体"/>
          <w:sz w:val="24"/>
        </w:rPr>
        <w:t>、无食品安全事故、无操作安全事故、员工无治安案件发生；</w:t>
      </w:r>
    </w:p>
    <w:p w:rsidR="009605E4" w:rsidRDefault="00576C14">
      <w:pPr>
        <w:spacing w:line="360" w:lineRule="auto"/>
        <w:ind w:firstLineChars="98" w:firstLine="235"/>
        <w:jc w:val="left"/>
        <w:rPr>
          <w:rStyle w:val="NormalCharacter"/>
          <w:rFonts w:ascii="宋体" w:hAnsi="宋体"/>
          <w:sz w:val="24"/>
        </w:rPr>
      </w:pPr>
      <w:r>
        <w:rPr>
          <w:rStyle w:val="NormalCharacter"/>
          <w:rFonts w:ascii="宋体" w:hAnsi="宋体"/>
          <w:sz w:val="24"/>
        </w:rPr>
        <w:t>7</w:t>
      </w:r>
      <w:r>
        <w:rPr>
          <w:rStyle w:val="NormalCharacter"/>
          <w:rFonts w:ascii="宋体" w:hAnsi="宋体"/>
          <w:sz w:val="24"/>
        </w:rPr>
        <w:t>、建立食品原料采购可追溯系统。</w:t>
      </w:r>
    </w:p>
    <w:p w:rsidR="009605E4" w:rsidRDefault="00576C14">
      <w:pPr>
        <w:spacing w:line="360" w:lineRule="auto"/>
        <w:ind w:firstLineChars="100" w:firstLine="241"/>
        <w:jc w:val="left"/>
        <w:rPr>
          <w:rStyle w:val="NormalCharacter"/>
          <w:rFonts w:ascii="宋体" w:hAnsi="宋体"/>
          <w:b/>
          <w:sz w:val="24"/>
        </w:rPr>
      </w:pPr>
      <w:r>
        <w:rPr>
          <w:rStyle w:val="NormalCharacter"/>
          <w:rFonts w:ascii="宋体" w:hAnsi="宋体"/>
          <w:b/>
          <w:sz w:val="24"/>
        </w:rPr>
        <w:t>四、学校提供的条件</w:t>
      </w:r>
    </w:p>
    <w:p w:rsidR="009605E4" w:rsidRDefault="00576C14">
      <w:pPr>
        <w:spacing w:line="360" w:lineRule="auto"/>
        <w:ind w:firstLineChars="198" w:firstLine="475"/>
        <w:jc w:val="left"/>
        <w:rPr>
          <w:rStyle w:val="NormalCharacter"/>
          <w:rFonts w:ascii="宋体" w:hAnsi="宋体"/>
          <w:b/>
          <w:sz w:val="24"/>
        </w:rPr>
      </w:pPr>
      <w:r>
        <w:rPr>
          <w:rStyle w:val="NormalCharacter"/>
          <w:rFonts w:ascii="宋体" w:hAnsi="宋体" w:hint="eastAsia"/>
          <w:bCs/>
          <w:sz w:val="24"/>
        </w:rPr>
        <w:t>甲方为乙方提供经营场地。</w:t>
      </w:r>
    </w:p>
    <w:p w:rsidR="009605E4" w:rsidRDefault="00576C14">
      <w:pPr>
        <w:spacing w:line="360" w:lineRule="auto"/>
        <w:ind w:firstLineChars="98" w:firstLine="236"/>
        <w:jc w:val="left"/>
        <w:rPr>
          <w:rStyle w:val="NormalCharacter"/>
          <w:rFonts w:ascii="宋体" w:hAnsi="宋体"/>
          <w:b/>
          <w:sz w:val="24"/>
        </w:rPr>
      </w:pPr>
      <w:r>
        <w:rPr>
          <w:rStyle w:val="NormalCharacter"/>
          <w:rFonts w:ascii="宋体" w:hAnsi="宋体"/>
          <w:b/>
          <w:sz w:val="24"/>
        </w:rPr>
        <w:t>五、服务方需承担的事项</w:t>
      </w:r>
    </w:p>
    <w:p w:rsidR="009605E4" w:rsidRDefault="00576C14">
      <w:pPr>
        <w:spacing w:line="360" w:lineRule="auto"/>
        <w:ind w:firstLineChars="98" w:firstLine="235"/>
        <w:jc w:val="left"/>
        <w:rPr>
          <w:rStyle w:val="NormalCharacter"/>
          <w:rFonts w:ascii="宋体" w:hAnsi="宋体"/>
          <w:sz w:val="24"/>
        </w:rPr>
      </w:pPr>
      <w:r>
        <w:rPr>
          <w:rStyle w:val="NormalCharacter"/>
          <w:rFonts w:ascii="宋体" w:hAnsi="宋体"/>
          <w:sz w:val="24"/>
        </w:rPr>
        <w:t>1</w:t>
      </w:r>
      <w:r>
        <w:rPr>
          <w:rStyle w:val="NormalCharacter"/>
          <w:rFonts w:ascii="宋体" w:hAnsi="宋体"/>
          <w:sz w:val="24"/>
        </w:rPr>
        <w:t>、按照食堂委托管理服务的招标要求，提供</w:t>
      </w:r>
      <w:r>
        <w:rPr>
          <w:rStyle w:val="NormalCharacter"/>
          <w:rFonts w:ascii="宋体" w:hAnsi="宋体" w:hint="eastAsia"/>
          <w:sz w:val="24"/>
        </w:rPr>
        <w:t>卫生健康的</w:t>
      </w:r>
      <w:r>
        <w:rPr>
          <w:rStyle w:val="NormalCharacter"/>
          <w:rFonts w:ascii="宋体" w:hAnsi="宋体"/>
          <w:sz w:val="24"/>
        </w:rPr>
        <w:t>餐饮服务；</w:t>
      </w:r>
      <w:r>
        <w:rPr>
          <w:rStyle w:val="NormalCharacter"/>
          <w:rFonts w:ascii="宋体" w:hAnsi="宋体" w:hint="eastAsia"/>
          <w:sz w:val="24"/>
        </w:rPr>
        <w:t>须有清真窗口。</w:t>
      </w:r>
    </w:p>
    <w:p w:rsidR="009605E4" w:rsidRDefault="00576C14">
      <w:pPr>
        <w:spacing w:line="360" w:lineRule="auto"/>
        <w:ind w:firstLineChars="98" w:firstLine="235"/>
        <w:jc w:val="left"/>
        <w:rPr>
          <w:rStyle w:val="NormalCharacter"/>
          <w:rFonts w:ascii="宋体" w:hAnsi="宋体"/>
          <w:sz w:val="24"/>
        </w:rPr>
      </w:pPr>
      <w:r>
        <w:rPr>
          <w:rStyle w:val="NormalCharacter"/>
          <w:rFonts w:ascii="宋体" w:hAnsi="宋体"/>
          <w:sz w:val="24"/>
        </w:rPr>
        <w:t>2</w:t>
      </w:r>
      <w:r>
        <w:rPr>
          <w:rStyle w:val="NormalCharacter"/>
          <w:rFonts w:ascii="宋体" w:hAnsi="宋体"/>
          <w:sz w:val="24"/>
        </w:rPr>
        <w:t>、提供食堂的日常管理和维护；</w:t>
      </w:r>
    </w:p>
    <w:p w:rsidR="009605E4" w:rsidRDefault="00576C14">
      <w:pPr>
        <w:spacing w:line="360" w:lineRule="auto"/>
        <w:ind w:firstLineChars="98" w:firstLine="235"/>
        <w:jc w:val="left"/>
        <w:rPr>
          <w:rStyle w:val="NormalCharacter"/>
          <w:rFonts w:ascii="宋体" w:hAnsi="宋体"/>
          <w:sz w:val="24"/>
        </w:rPr>
      </w:pPr>
      <w:r>
        <w:rPr>
          <w:rStyle w:val="NormalCharacter"/>
          <w:rFonts w:ascii="宋体" w:hAnsi="宋体"/>
          <w:sz w:val="24"/>
        </w:rPr>
        <w:t>3</w:t>
      </w:r>
      <w:r>
        <w:rPr>
          <w:rStyle w:val="NormalCharacter"/>
          <w:rFonts w:ascii="宋体" w:hAnsi="宋体"/>
          <w:sz w:val="24"/>
        </w:rPr>
        <w:t>、为学校提供其他餐饮服务保障任务（包括：军训、迎新、毕业、考试等）；</w:t>
      </w:r>
    </w:p>
    <w:p w:rsidR="009605E4" w:rsidRDefault="00576C14">
      <w:pPr>
        <w:spacing w:line="360" w:lineRule="auto"/>
        <w:ind w:firstLineChars="98" w:firstLine="235"/>
        <w:jc w:val="left"/>
        <w:rPr>
          <w:rStyle w:val="NormalCharacter"/>
          <w:rFonts w:ascii="宋体" w:hAnsi="宋体"/>
          <w:sz w:val="24"/>
        </w:rPr>
      </w:pPr>
      <w:r>
        <w:rPr>
          <w:rStyle w:val="NormalCharacter"/>
          <w:rFonts w:ascii="宋体" w:hAnsi="宋体" w:hint="eastAsia"/>
          <w:sz w:val="24"/>
        </w:rPr>
        <w:t>4</w:t>
      </w:r>
      <w:r>
        <w:rPr>
          <w:rStyle w:val="NormalCharacter"/>
          <w:rFonts w:ascii="宋体" w:hAnsi="宋体"/>
          <w:sz w:val="24"/>
        </w:rPr>
        <w:t>、协助学校办理食品经营许可证。</w:t>
      </w:r>
    </w:p>
    <w:p w:rsidR="009605E4" w:rsidRDefault="00576C14">
      <w:pPr>
        <w:spacing w:line="360" w:lineRule="auto"/>
        <w:ind w:firstLineChars="98" w:firstLine="236"/>
        <w:jc w:val="left"/>
        <w:rPr>
          <w:rStyle w:val="NormalCharacter"/>
          <w:rFonts w:ascii="宋体" w:hAnsi="宋体"/>
          <w:b/>
          <w:bCs/>
          <w:sz w:val="24"/>
        </w:rPr>
      </w:pPr>
      <w:r>
        <w:rPr>
          <w:rStyle w:val="NormalCharacter"/>
          <w:rFonts w:ascii="宋体" w:hAnsi="宋体" w:hint="eastAsia"/>
          <w:b/>
          <w:bCs/>
          <w:sz w:val="24"/>
        </w:rPr>
        <w:t>六、项目改造及设备购置</w:t>
      </w:r>
    </w:p>
    <w:p w:rsidR="009605E4" w:rsidRDefault="00576C14">
      <w:pPr>
        <w:spacing w:line="360" w:lineRule="auto"/>
        <w:ind w:firstLineChars="198" w:firstLine="475"/>
        <w:jc w:val="left"/>
        <w:rPr>
          <w:rStyle w:val="NormalCharacter"/>
          <w:rFonts w:ascii="宋体" w:hAnsi="宋体"/>
          <w:sz w:val="24"/>
        </w:rPr>
      </w:pPr>
      <w:r>
        <w:rPr>
          <w:rStyle w:val="NormalCharacter"/>
          <w:rFonts w:ascii="宋体" w:hAnsi="宋体" w:hint="eastAsia"/>
          <w:sz w:val="24"/>
        </w:rPr>
        <w:t>（一）项目改造</w:t>
      </w:r>
    </w:p>
    <w:p w:rsidR="009605E4" w:rsidRDefault="00576C14">
      <w:pPr>
        <w:spacing w:line="360" w:lineRule="auto"/>
        <w:ind w:firstLineChars="198" w:firstLine="475"/>
        <w:jc w:val="left"/>
        <w:rPr>
          <w:rStyle w:val="NormalCharacter"/>
          <w:rFonts w:ascii="宋体" w:hAnsi="宋体"/>
          <w:sz w:val="24"/>
        </w:rPr>
      </w:pPr>
      <w:r>
        <w:rPr>
          <w:rStyle w:val="NormalCharacter"/>
          <w:rFonts w:ascii="宋体" w:hAnsi="宋体" w:hint="eastAsia"/>
          <w:sz w:val="24"/>
        </w:rPr>
        <w:t>1</w:t>
      </w:r>
      <w:r>
        <w:rPr>
          <w:rStyle w:val="NormalCharacter"/>
          <w:rFonts w:ascii="宋体" w:hAnsi="宋体" w:hint="eastAsia"/>
          <w:sz w:val="24"/>
        </w:rPr>
        <w:t>、周口幼儿师范学校学生</w:t>
      </w:r>
      <w:r>
        <w:rPr>
          <w:rFonts w:ascii="宋体" w:hAnsi="宋体" w:hint="eastAsia"/>
          <w:color w:val="000000"/>
          <w:kern w:val="0"/>
          <w:sz w:val="24"/>
        </w:rPr>
        <w:t>餐厅项目，应满足《周口幼师餐厅装修标准》，设计及装修费用由中标公司承担</w:t>
      </w:r>
      <w:r>
        <w:rPr>
          <w:rStyle w:val="NormalCharacter"/>
          <w:rFonts w:ascii="宋体" w:hAnsi="宋体" w:hint="eastAsia"/>
          <w:sz w:val="24"/>
        </w:rPr>
        <w:t>：包括餐厅装修及改造工程（含水电气、照明动力）；环境装饰、餐饮文化建设等。</w:t>
      </w:r>
    </w:p>
    <w:p w:rsidR="009605E4" w:rsidRDefault="00576C14">
      <w:pPr>
        <w:spacing w:line="360" w:lineRule="auto"/>
        <w:ind w:firstLineChars="198" w:firstLine="475"/>
        <w:jc w:val="left"/>
        <w:rPr>
          <w:rStyle w:val="NormalCharacter"/>
          <w:rFonts w:ascii="宋体" w:hAnsi="宋体"/>
          <w:sz w:val="24"/>
        </w:rPr>
      </w:pPr>
      <w:r>
        <w:rPr>
          <w:rStyle w:val="NormalCharacter"/>
          <w:rFonts w:ascii="宋体" w:hAnsi="宋体" w:hint="eastAsia"/>
          <w:sz w:val="24"/>
        </w:rPr>
        <w:lastRenderedPageBreak/>
        <w:t>餐厅的装修及改造应符合</w:t>
      </w:r>
      <w:r>
        <w:rPr>
          <w:rFonts w:ascii="宋体" w:hAnsi="宋体" w:hint="eastAsia"/>
          <w:color w:val="000000"/>
          <w:kern w:val="0"/>
          <w:sz w:val="24"/>
        </w:rPr>
        <w:t>《周口幼师餐厅装修标准》的要求（详见附件</w:t>
      </w:r>
      <w:r>
        <w:rPr>
          <w:rFonts w:ascii="宋体" w:hAnsi="宋体" w:hint="eastAsia"/>
          <w:color w:val="000000"/>
          <w:kern w:val="0"/>
          <w:sz w:val="24"/>
        </w:rPr>
        <w:t>1</w:t>
      </w:r>
      <w:r>
        <w:rPr>
          <w:rFonts w:ascii="宋体" w:hAnsi="宋体" w:hint="eastAsia"/>
          <w:color w:val="000000"/>
          <w:kern w:val="0"/>
          <w:sz w:val="24"/>
        </w:rPr>
        <w:t>）</w:t>
      </w:r>
      <w:r>
        <w:rPr>
          <w:rStyle w:val="NormalCharacter"/>
          <w:rFonts w:ascii="宋体" w:hAnsi="宋体" w:hint="eastAsia"/>
          <w:sz w:val="24"/>
        </w:rPr>
        <w:t>。达到高校标准化餐厅建设标准、环保等方面的国家对高校餐饮行业的要求并通过相关部门的验收。</w:t>
      </w:r>
    </w:p>
    <w:p w:rsidR="009605E4" w:rsidRDefault="00576C14">
      <w:pPr>
        <w:spacing w:line="360" w:lineRule="auto"/>
        <w:ind w:firstLineChars="198" w:firstLine="475"/>
        <w:jc w:val="left"/>
        <w:rPr>
          <w:rStyle w:val="NormalCharacter"/>
          <w:rFonts w:ascii="宋体" w:hAnsi="宋体"/>
          <w:sz w:val="24"/>
        </w:rPr>
      </w:pPr>
      <w:r>
        <w:rPr>
          <w:rStyle w:val="NormalCharacter"/>
          <w:rFonts w:ascii="宋体" w:hAnsi="宋体" w:hint="eastAsia"/>
          <w:sz w:val="24"/>
        </w:rPr>
        <w:t>装修及改造费用由中标公司承担。合同期满，所投资物品的所有权无偿转让给周口幼儿师范学校。</w:t>
      </w:r>
    </w:p>
    <w:p w:rsidR="009605E4" w:rsidRDefault="00576C14">
      <w:pPr>
        <w:spacing w:line="360" w:lineRule="auto"/>
        <w:ind w:firstLineChars="198" w:firstLine="475"/>
        <w:jc w:val="left"/>
        <w:rPr>
          <w:rStyle w:val="NormalCharacter"/>
          <w:rFonts w:ascii="宋体" w:hAnsi="宋体"/>
          <w:sz w:val="24"/>
        </w:rPr>
      </w:pPr>
      <w:r>
        <w:rPr>
          <w:rStyle w:val="NormalCharacter"/>
          <w:rFonts w:ascii="宋体" w:hAnsi="宋体" w:hint="eastAsia"/>
          <w:sz w:val="24"/>
        </w:rPr>
        <w:t>2</w:t>
      </w:r>
      <w:r>
        <w:rPr>
          <w:rStyle w:val="NormalCharacter"/>
          <w:rFonts w:ascii="宋体" w:hAnsi="宋体" w:hint="eastAsia"/>
          <w:sz w:val="24"/>
        </w:rPr>
        <w:t>．工期要求：自合同签订起</w:t>
      </w:r>
      <w:r>
        <w:rPr>
          <w:rStyle w:val="NormalCharacter"/>
          <w:rFonts w:ascii="宋体" w:hAnsi="宋体" w:hint="eastAsia"/>
          <w:sz w:val="24"/>
        </w:rPr>
        <w:t>30</w:t>
      </w:r>
      <w:r>
        <w:rPr>
          <w:rStyle w:val="NormalCharacter"/>
          <w:rFonts w:ascii="宋体" w:hAnsi="宋体" w:hint="eastAsia"/>
          <w:sz w:val="24"/>
        </w:rPr>
        <w:t>日内完工。</w:t>
      </w:r>
    </w:p>
    <w:p w:rsidR="009605E4" w:rsidRDefault="00576C14">
      <w:pPr>
        <w:spacing w:line="360" w:lineRule="auto"/>
        <w:ind w:firstLineChars="198" w:firstLine="475"/>
        <w:jc w:val="left"/>
        <w:rPr>
          <w:rStyle w:val="NormalCharacter"/>
          <w:rFonts w:ascii="宋体" w:hAnsi="宋体"/>
          <w:sz w:val="24"/>
        </w:rPr>
      </w:pPr>
      <w:r>
        <w:rPr>
          <w:rStyle w:val="NormalCharacter"/>
          <w:rFonts w:ascii="宋体" w:hAnsi="宋体" w:hint="eastAsia"/>
          <w:sz w:val="24"/>
        </w:rPr>
        <w:t>3</w:t>
      </w:r>
      <w:r>
        <w:rPr>
          <w:rStyle w:val="NormalCharacter"/>
          <w:rFonts w:ascii="宋体" w:hAnsi="宋体" w:hint="eastAsia"/>
          <w:sz w:val="24"/>
        </w:rPr>
        <w:t>．期限要求：</w:t>
      </w:r>
      <w:r>
        <w:rPr>
          <w:rFonts w:ascii="宋体" w:hAnsi="宋体" w:hint="eastAsia"/>
          <w:color w:val="000000"/>
          <w:kern w:val="0"/>
          <w:sz w:val="24"/>
        </w:rPr>
        <w:t>8</w:t>
      </w:r>
      <w:r>
        <w:rPr>
          <w:rFonts w:ascii="宋体" w:hAnsi="宋体" w:hint="eastAsia"/>
          <w:color w:val="000000"/>
          <w:kern w:val="0"/>
          <w:sz w:val="24"/>
        </w:rPr>
        <w:t>月</w:t>
      </w:r>
      <w:r>
        <w:rPr>
          <w:rFonts w:ascii="宋体" w:hAnsi="宋体" w:hint="eastAsia"/>
          <w:color w:val="000000"/>
          <w:kern w:val="0"/>
          <w:sz w:val="24"/>
        </w:rPr>
        <w:t>20</w:t>
      </w:r>
      <w:r>
        <w:rPr>
          <w:rFonts w:ascii="宋体" w:hAnsi="宋体" w:hint="eastAsia"/>
          <w:color w:val="000000"/>
          <w:kern w:val="0"/>
          <w:sz w:val="24"/>
        </w:rPr>
        <w:t>日之前必须完成所有施工，具备开业条件，学生报到</w:t>
      </w:r>
      <w:proofErr w:type="gramStart"/>
      <w:r>
        <w:rPr>
          <w:rFonts w:ascii="宋体" w:hAnsi="宋体" w:hint="eastAsia"/>
          <w:color w:val="000000"/>
          <w:kern w:val="0"/>
          <w:sz w:val="24"/>
        </w:rPr>
        <w:t>须正常</w:t>
      </w:r>
      <w:proofErr w:type="gramEnd"/>
      <w:r>
        <w:rPr>
          <w:rFonts w:ascii="宋体" w:hAnsi="宋体" w:hint="eastAsia"/>
          <w:color w:val="000000"/>
          <w:kern w:val="0"/>
          <w:sz w:val="24"/>
        </w:rPr>
        <w:t>开业。</w:t>
      </w:r>
    </w:p>
    <w:p w:rsidR="009605E4" w:rsidRDefault="00576C14">
      <w:pPr>
        <w:spacing w:line="360" w:lineRule="auto"/>
        <w:ind w:firstLineChars="200" w:firstLine="480"/>
        <w:jc w:val="left"/>
        <w:rPr>
          <w:rFonts w:ascii="宋体" w:hAnsi="宋体"/>
          <w:color w:val="000000"/>
          <w:kern w:val="0"/>
          <w:sz w:val="24"/>
        </w:rPr>
      </w:pPr>
      <w:r>
        <w:rPr>
          <w:rStyle w:val="NormalCharacter"/>
          <w:rFonts w:ascii="宋体" w:hAnsi="宋体" w:hint="eastAsia"/>
          <w:sz w:val="24"/>
        </w:rPr>
        <w:t>4</w:t>
      </w:r>
      <w:r>
        <w:rPr>
          <w:rStyle w:val="NormalCharacter"/>
          <w:rFonts w:ascii="宋体" w:hAnsi="宋体" w:hint="eastAsia"/>
          <w:sz w:val="24"/>
        </w:rPr>
        <w:t>、费用要求：以上项目所需资金均由中标方投入。</w:t>
      </w:r>
    </w:p>
    <w:p w:rsidR="009605E4" w:rsidRDefault="00576C14">
      <w:pPr>
        <w:spacing w:line="360" w:lineRule="auto"/>
        <w:ind w:firstLineChars="198" w:firstLine="475"/>
        <w:jc w:val="left"/>
        <w:rPr>
          <w:rStyle w:val="NormalCharacter"/>
          <w:rFonts w:ascii="宋体" w:hAnsi="宋体"/>
          <w:sz w:val="24"/>
        </w:rPr>
      </w:pPr>
      <w:r>
        <w:rPr>
          <w:rStyle w:val="NormalCharacter"/>
          <w:rFonts w:ascii="宋体" w:hAnsi="宋体" w:hint="eastAsia"/>
          <w:sz w:val="24"/>
        </w:rPr>
        <w:t>（二）设备购置及经营</w:t>
      </w:r>
      <w:r>
        <w:rPr>
          <w:rStyle w:val="NormalCharacter"/>
          <w:rFonts w:ascii="宋体" w:hAnsi="宋体" w:hint="eastAsia"/>
          <w:sz w:val="24"/>
        </w:rPr>
        <w:t>费用</w:t>
      </w:r>
    </w:p>
    <w:p w:rsidR="009605E4" w:rsidRDefault="00576C14">
      <w:pPr>
        <w:spacing w:line="360" w:lineRule="auto"/>
        <w:ind w:firstLineChars="200" w:firstLine="480"/>
        <w:jc w:val="left"/>
        <w:rPr>
          <w:rStyle w:val="NormalCharacter"/>
          <w:rFonts w:ascii="宋体" w:hAnsi="宋体"/>
          <w:sz w:val="24"/>
        </w:rPr>
      </w:pPr>
      <w:r>
        <w:rPr>
          <w:rFonts w:ascii="宋体" w:hAnsi="宋体" w:hint="eastAsia"/>
          <w:color w:val="000000"/>
          <w:kern w:val="0"/>
          <w:sz w:val="24"/>
        </w:rPr>
        <w:t>1</w:t>
      </w:r>
      <w:r>
        <w:rPr>
          <w:rFonts w:ascii="宋体" w:hAnsi="宋体" w:hint="eastAsia"/>
          <w:color w:val="000000"/>
          <w:kern w:val="0"/>
          <w:sz w:val="24"/>
        </w:rPr>
        <w:t>、设备购置费用和经营费用均由中标人承担</w:t>
      </w:r>
      <w:r>
        <w:rPr>
          <w:rStyle w:val="NormalCharacter"/>
          <w:rFonts w:ascii="宋体" w:hAnsi="宋体" w:hint="eastAsia"/>
          <w:sz w:val="24"/>
        </w:rPr>
        <w:t>。包括餐厅经营所需一切物品和劳务费用、所需缴纳的各种税费等。如桌凳、炊具及餐具、消毒设备购置；空调购置与安装；经营管理、厨师及服务人员招聘培训与管理等所有物品和设备。</w:t>
      </w:r>
    </w:p>
    <w:p w:rsidR="009605E4" w:rsidRDefault="00576C14">
      <w:pPr>
        <w:spacing w:line="360" w:lineRule="auto"/>
        <w:ind w:firstLineChars="200" w:firstLine="480"/>
        <w:jc w:val="left"/>
        <w:rPr>
          <w:rFonts w:ascii="宋体" w:hAnsi="宋体"/>
          <w:color w:val="000000"/>
          <w:kern w:val="0"/>
          <w:sz w:val="24"/>
        </w:rPr>
      </w:pPr>
      <w:r>
        <w:rPr>
          <w:rFonts w:ascii="宋体" w:hAnsi="宋体" w:hint="eastAsia"/>
          <w:color w:val="000000"/>
          <w:kern w:val="0"/>
          <w:sz w:val="24"/>
        </w:rPr>
        <w:t>2</w:t>
      </w:r>
      <w:r>
        <w:rPr>
          <w:rFonts w:ascii="宋体" w:hAnsi="宋体" w:hint="eastAsia"/>
          <w:color w:val="000000"/>
          <w:kern w:val="0"/>
          <w:sz w:val="24"/>
        </w:rPr>
        <w:t>、餐具洗消、餐厅、操作间、卫生间、室内外楼梯卫生保洁等均属于中标的餐饮公司管理范围，其费用由中标的餐饮公司负责。</w:t>
      </w:r>
    </w:p>
    <w:p w:rsidR="009605E4" w:rsidRDefault="00576C14">
      <w:pPr>
        <w:spacing w:line="360" w:lineRule="auto"/>
        <w:ind w:firstLineChars="200" w:firstLine="480"/>
        <w:jc w:val="left"/>
        <w:rPr>
          <w:rFonts w:ascii="宋体" w:hAnsi="宋体"/>
          <w:color w:val="000000"/>
          <w:kern w:val="0"/>
          <w:sz w:val="24"/>
        </w:rPr>
      </w:pPr>
      <w:r>
        <w:rPr>
          <w:rFonts w:ascii="宋体" w:hAnsi="宋体" w:hint="eastAsia"/>
          <w:color w:val="000000"/>
          <w:kern w:val="0"/>
          <w:sz w:val="24"/>
        </w:rPr>
        <w:t>3</w:t>
      </w:r>
      <w:r>
        <w:rPr>
          <w:rFonts w:ascii="宋体" w:hAnsi="宋体" w:hint="eastAsia"/>
          <w:color w:val="000000"/>
          <w:kern w:val="0"/>
          <w:sz w:val="24"/>
        </w:rPr>
        <w:t>、天然气初装费、经营期间所产生的燃气费、电费、水费、低值易耗品、垃圾清运费、公共维修费及其他有关费用由中标的餐饮公司承担。原经营户垫付的天然气初装费</w:t>
      </w:r>
      <w:r>
        <w:rPr>
          <w:rFonts w:ascii="宋体" w:hAnsi="宋体" w:hint="eastAsia"/>
          <w:color w:val="000000"/>
          <w:kern w:val="0"/>
          <w:sz w:val="24"/>
        </w:rPr>
        <w:t>16</w:t>
      </w:r>
      <w:r>
        <w:rPr>
          <w:rFonts w:ascii="宋体" w:hAnsi="宋体" w:hint="eastAsia"/>
          <w:color w:val="000000"/>
          <w:kern w:val="0"/>
          <w:sz w:val="24"/>
        </w:rPr>
        <w:t>万元，中标方应在接到中标通知</w:t>
      </w:r>
      <w:r>
        <w:rPr>
          <w:rFonts w:ascii="宋体" w:hAnsi="宋体" w:hint="eastAsia"/>
          <w:color w:val="000000"/>
          <w:kern w:val="0"/>
          <w:sz w:val="24"/>
        </w:rPr>
        <w:t>书</w:t>
      </w:r>
      <w:r>
        <w:rPr>
          <w:rFonts w:ascii="宋体" w:hAnsi="宋体" w:hint="eastAsia"/>
          <w:color w:val="000000"/>
          <w:kern w:val="0"/>
          <w:sz w:val="24"/>
        </w:rPr>
        <w:t>3</w:t>
      </w:r>
      <w:r>
        <w:rPr>
          <w:rFonts w:ascii="宋体" w:hAnsi="宋体" w:hint="eastAsia"/>
          <w:color w:val="000000"/>
          <w:kern w:val="0"/>
          <w:sz w:val="24"/>
        </w:rPr>
        <w:t>天内支付给原经营户，在合同结束时，不得要求下一家经营户和学校承接。</w:t>
      </w:r>
    </w:p>
    <w:p w:rsidR="009605E4" w:rsidRDefault="00576C14">
      <w:pPr>
        <w:spacing w:line="360" w:lineRule="auto"/>
        <w:ind w:firstLineChars="198" w:firstLine="477"/>
        <w:jc w:val="left"/>
        <w:rPr>
          <w:rStyle w:val="NormalCharacter"/>
          <w:rFonts w:ascii="宋体" w:hAnsi="宋体"/>
          <w:b/>
          <w:bCs/>
          <w:sz w:val="24"/>
        </w:rPr>
      </w:pPr>
      <w:r>
        <w:rPr>
          <w:rStyle w:val="NormalCharacter"/>
          <w:rFonts w:ascii="宋体" w:hAnsi="宋体" w:hint="eastAsia"/>
          <w:b/>
          <w:bCs/>
          <w:sz w:val="24"/>
        </w:rPr>
        <w:t>七、常规经营</w:t>
      </w:r>
    </w:p>
    <w:p w:rsidR="009605E4" w:rsidRDefault="00576C14">
      <w:pPr>
        <w:spacing w:line="360" w:lineRule="auto"/>
        <w:ind w:firstLineChars="200" w:firstLine="480"/>
        <w:jc w:val="left"/>
        <w:rPr>
          <w:rFonts w:ascii="宋体" w:hAnsi="宋体"/>
          <w:color w:val="000000"/>
          <w:kern w:val="0"/>
          <w:sz w:val="24"/>
        </w:rPr>
      </w:pPr>
      <w:r>
        <w:rPr>
          <w:rFonts w:ascii="宋体" w:hAnsi="宋体" w:hint="eastAsia"/>
          <w:color w:val="000000"/>
          <w:kern w:val="0"/>
          <w:sz w:val="24"/>
        </w:rPr>
        <w:t>1</w:t>
      </w:r>
      <w:r>
        <w:rPr>
          <w:rFonts w:ascii="宋体" w:hAnsi="宋体" w:hint="eastAsia"/>
          <w:color w:val="000000"/>
          <w:kern w:val="0"/>
          <w:sz w:val="24"/>
        </w:rPr>
        <w:t>、中标的餐饮公司在开业前</w:t>
      </w:r>
      <w:r>
        <w:rPr>
          <w:rFonts w:ascii="宋体" w:hAnsi="宋体" w:hint="eastAsia"/>
          <w:color w:val="000000"/>
          <w:kern w:val="0"/>
          <w:sz w:val="24"/>
        </w:rPr>
        <w:t>10</w:t>
      </w:r>
      <w:r>
        <w:rPr>
          <w:rFonts w:ascii="宋体" w:hAnsi="宋体" w:hint="eastAsia"/>
          <w:color w:val="000000"/>
          <w:kern w:val="0"/>
          <w:sz w:val="24"/>
        </w:rPr>
        <w:t>天组建好队伍并办理好相关证件（餐饮服务许可证、员工健康证等）。</w:t>
      </w:r>
    </w:p>
    <w:p w:rsidR="009605E4" w:rsidRDefault="00576C14">
      <w:pPr>
        <w:spacing w:line="360" w:lineRule="auto"/>
        <w:ind w:firstLineChars="200" w:firstLine="480"/>
        <w:jc w:val="left"/>
        <w:rPr>
          <w:rFonts w:ascii="宋体" w:hAnsi="宋体"/>
          <w:color w:val="000000"/>
          <w:kern w:val="0"/>
          <w:sz w:val="24"/>
        </w:rPr>
      </w:pPr>
      <w:r>
        <w:rPr>
          <w:rFonts w:ascii="宋体" w:hAnsi="宋体" w:hint="eastAsia"/>
          <w:color w:val="000000"/>
          <w:kern w:val="0"/>
          <w:sz w:val="24"/>
        </w:rPr>
        <w:t>2</w:t>
      </w:r>
      <w:r>
        <w:rPr>
          <w:rFonts w:ascii="宋体" w:hAnsi="宋体" w:hint="eastAsia"/>
          <w:color w:val="000000"/>
          <w:kern w:val="0"/>
          <w:sz w:val="24"/>
        </w:rPr>
        <w:t>、中标的餐饮公司用工必须符合《劳动合同法》要求，依法用工。如发生用工纠纷，由中标的餐饮公司自行承担责任。</w:t>
      </w:r>
    </w:p>
    <w:p w:rsidR="009605E4" w:rsidRDefault="00576C14">
      <w:pPr>
        <w:spacing w:line="360" w:lineRule="auto"/>
        <w:ind w:firstLineChars="200" w:firstLine="480"/>
        <w:jc w:val="left"/>
        <w:rPr>
          <w:rFonts w:ascii="宋体" w:hAnsi="宋体"/>
          <w:color w:val="000000"/>
          <w:kern w:val="0"/>
          <w:sz w:val="24"/>
        </w:rPr>
      </w:pPr>
      <w:r>
        <w:rPr>
          <w:rFonts w:ascii="宋体" w:hAnsi="宋体" w:hint="eastAsia"/>
          <w:color w:val="000000"/>
          <w:kern w:val="0"/>
          <w:sz w:val="24"/>
        </w:rPr>
        <w:t>3</w:t>
      </w:r>
      <w:r>
        <w:rPr>
          <w:rFonts w:ascii="宋体" w:hAnsi="宋体" w:hint="eastAsia"/>
          <w:color w:val="000000"/>
          <w:kern w:val="0"/>
          <w:sz w:val="24"/>
        </w:rPr>
        <w:t>、中标的餐饮公司必须主动接受学校及有关部门定期或不定期的检查，保证一日三餐正点供应。</w:t>
      </w:r>
    </w:p>
    <w:p w:rsidR="009605E4" w:rsidRDefault="00576C14">
      <w:pPr>
        <w:spacing w:line="360" w:lineRule="auto"/>
        <w:ind w:firstLineChars="200" w:firstLine="480"/>
        <w:jc w:val="left"/>
        <w:rPr>
          <w:rFonts w:ascii="宋体" w:hAnsi="宋体"/>
          <w:color w:val="000000"/>
          <w:kern w:val="0"/>
          <w:sz w:val="24"/>
        </w:rPr>
      </w:pPr>
      <w:r>
        <w:rPr>
          <w:rFonts w:ascii="宋体" w:hAnsi="宋体" w:hint="eastAsia"/>
          <w:color w:val="000000"/>
          <w:kern w:val="0"/>
          <w:sz w:val="24"/>
        </w:rPr>
        <w:t>4</w:t>
      </w:r>
      <w:r>
        <w:rPr>
          <w:rFonts w:ascii="宋体" w:hAnsi="宋体" w:hint="eastAsia"/>
          <w:color w:val="000000"/>
          <w:kern w:val="0"/>
          <w:sz w:val="24"/>
        </w:rPr>
        <w:t>、由中标的餐饮公司造成的安全事故，中标的餐饮公司要承担全部经济赔偿和法律责任。</w:t>
      </w:r>
    </w:p>
    <w:p w:rsidR="009605E4" w:rsidRDefault="00576C14">
      <w:pPr>
        <w:spacing w:line="360" w:lineRule="auto"/>
        <w:ind w:firstLineChars="198" w:firstLine="477"/>
        <w:jc w:val="left"/>
        <w:rPr>
          <w:rStyle w:val="NormalCharacter"/>
          <w:rFonts w:ascii="宋体" w:hAnsi="宋体"/>
          <w:b/>
          <w:bCs/>
          <w:sz w:val="24"/>
        </w:rPr>
      </w:pPr>
      <w:r>
        <w:rPr>
          <w:rFonts w:ascii="宋体" w:hAnsi="宋体" w:hint="eastAsia"/>
          <w:b/>
          <w:bCs/>
          <w:color w:val="000000"/>
          <w:kern w:val="0"/>
          <w:sz w:val="24"/>
        </w:rPr>
        <w:t>八、</w:t>
      </w:r>
      <w:r>
        <w:rPr>
          <w:rStyle w:val="NormalCharacter"/>
          <w:rFonts w:ascii="宋体" w:hAnsi="宋体" w:hint="eastAsia"/>
          <w:b/>
          <w:bCs/>
          <w:sz w:val="24"/>
        </w:rPr>
        <w:t>合同期限</w:t>
      </w:r>
    </w:p>
    <w:p w:rsidR="009605E4" w:rsidRDefault="00576C14">
      <w:pPr>
        <w:spacing w:line="360" w:lineRule="auto"/>
        <w:ind w:firstLineChars="200" w:firstLine="480"/>
        <w:jc w:val="left"/>
        <w:rPr>
          <w:rFonts w:ascii="宋体" w:hAnsi="宋体"/>
          <w:color w:val="000000"/>
          <w:kern w:val="0"/>
          <w:sz w:val="24"/>
        </w:rPr>
      </w:pPr>
      <w:r>
        <w:rPr>
          <w:rFonts w:ascii="宋体" w:hAnsi="宋体" w:hint="eastAsia"/>
          <w:color w:val="000000"/>
          <w:kern w:val="0"/>
          <w:sz w:val="24"/>
        </w:rPr>
        <w:lastRenderedPageBreak/>
        <w:t>1</w:t>
      </w:r>
      <w:r>
        <w:rPr>
          <w:rFonts w:ascii="宋体" w:hAnsi="宋体" w:hint="eastAsia"/>
          <w:color w:val="000000"/>
          <w:kern w:val="0"/>
          <w:sz w:val="24"/>
        </w:rPr>
        <w:t>、合同周期：合同周期为</w:t>
      </w:r>
      <w:r>
        <w:rPr>
          <w:rFonts w:ascii="宋体" w:hAnsi="宋体" w:hint="eastAsia"/>
          <w:color w:val="000000"/>
          <w:kern w:val="0"/>
          <w:sz w:val="24"/>
        </w:rPr>
        <w:t>3</w:t>
      </w:r>
      <w:r>
        <w:rPr>
          <w:rFonts w:ascii="宋体" w:hAnsi="宋体" w:hint="eastAsia"/>
          <w:color w:val="000000"/>
          <w:kern w:val="0"/>
          <w:sz w:val="24"/>
        </w:rPr>
        <w:t>年。合同到期后，要求</w:t>
      </w:r>
      <w:r>
        <w:rPr>
          <w:rFonts w:ascii="宋体" w:hAnsi="宋体" w:hint="eastAsia"/>
          <w:color w:val="000000"/>
          <w:kern w:val="0"/>
          <w:sz w:val="24"/>
        </w:rPr>
        <w:t>3</w:t>
      </w:r>
      <w:r>
        <w:rPr>
          <w:rFonts w:ascii="宋体" w:hAnsi="宋体" w:hint="eastAsia"/>
          <w:color w:val="000000"/>
          <w:kern w:val="0"/>
          <w:sz w:val="24"/>
        </w:rPr>
        <w:t>天之内，中标餐饮公司将所投资的可移动设备、设施（如：餐具、厨具等）自动清场。逾期</w:t>
      </w:r>
      <w:proofErr w:type="gramStart"/>
      <w:r>
        <w:rPr>
          <w:rFonts w:ascii="宋体" w:hAnsi="宋体" w:hint="eastAsia"/>
          <w:color w:val="000000"/>
          <w:kern w:val="0"/>
          <w:sz w:val="24"/>
        </w:rPr>
        <w:t>不</w:t>
      </w:r>
      <w:proofErr w:type="gramEnd"/>
      <w:r>
        <w:rPr>
          <w:rFonts w:ascii="宋体" w:hAnsi="宋体" w:hint="eastAsia"/>
          <w:color w:val="000000"/>
          <w:kern w:val="0"/>
          <w:sz w:val="24"/>
        </w:rPr>
        <w:t>清场的，视为自动放弃所有权，归学校无偿所有。</w:t>
      </w:r>
    </w:p>
    <w:p w:rsidR="009605E4" w:rsidRDefault="00576C14">
      <w:pPr>
        <w:spacing w:line="360" w:lineRule="auto"/>
        <w:ind w:firstLineChars="200" w:firstLine="480"/>
        <w:jc w:val="left"/>
        <w:rPr>
          <w:rFonts w:ascii="宋体" w:hAnsi="宋体"/>
          <w:color w:val="000000"/>
          <w:kern w:val="0"/>
          <w:sz w:val="24"/>
        </w:rPr>
      </w:pPr>
      <w:r>
        <w:rPr>
          <w:rFonts w:ascii="宋体" w:hAnsi="宋体" w:hint="eastAsia"/>
          <w:color w:val="000000"/>
          <w:kern w:val="0"/>
          <w:sz w:val="24"/>
        </w:rPr>
        <w:t>中标餐饮公司投资的不可移动设备、设施等归学校无偿所有。</w:t>
      </w:r>
    </w:p>
    <w:p w:rsidR="009605E4" w:rsidRDefault="00576C14">
      <w:pPr>
        <w:spacing w:line="360" w:lineRule="auto"/>
        <w:ind w:firstLine="426"/>
        <w:rPr>
          <w:rFonts w:ascii="宋体" w:hAnsi="宋体"/>
          <w:color w:val="000000"/>
          <w:kern w:val="0"/>
          <w:sz w:val="24"/>
        </w:rPr>
      </w:pPr>
      <w:r>
        <w:rPr>
          <w:rFonts w:ascii="宋体" w:hAnsi="宋体" w:hint="eastAsia"/>
          <w:color w:val="000000"/>
          <w:kern w:val="0"/>
          <w:sz w:val="24"/>
        </w:rPr>
        <w:t>2</w:t>
      </w:r>
      <w:r>
        <w:rPr>
          <w:rFonts w:ascii="宋体" w:hAnsi="宋体" w:hint="eastAsia"/>
          <w:color w:val="000000"/>
          <w:kern w:val="0"/>
          <w:sz w:val="24"/>
        </w:rPr>
        <w:t>、中标餐饮公司签订餐厅委托经营合同前，需一次性交纳食品安全保证金</w:t>
      </w:r>
      <w:r>
        <w:rPr>
          <w:rFonts w:ascii="宋体" w:hAnsi="宋体" w:hint="eastAsia"/>
          <w:color w:val="000000"/>
          <w:kern w:val="0"/>
          <w:sz w:val="24"/>
        </w:rPr>
        <w:t>:10</w:t>
      </w:r>
      <w:r>
        <w:rPr>
          <w:rFonts w:ascii="宋体" w:hAnsi="宋体" w:hint="eastAsia"/>
          <w:color w:val="000000"/>
          <w:kern w:val="0"/>
          <w:sz w:val="24"/>
        </w:rPr>
        <w:t>万元人民币，合同到期若无安全事故，无息退还。及</w:t>
      </w:r>
      <w:r>
        <w:rPr>
          <w:rStyle w:val="NormalCharacter"/>
          <w:rFonts w:ascii="宋体" w:hAnsi="宋体" w:hint="eastAsia"/>
          <w:color w:val="000000"/>
          <w:sz w:val="24"/>
        </w:rPr>
        <w:t>履约保证金</w:t>
      </w:r>
      <w:r>
        <w:rPr>
          <w:rStyle w:val="NormalCharacter"/>
          <w:rFonts w:ascii="宋体" w:hAnsi="宋体" w:hint="eastAsia"/>
          <w:color w:val="000000"/>
          <w:sz w:val="24"/>
        </w:rPr>
        <w:t>10</w:t>
      </w:r>
      <w:r>
        <w:rPr>
          <w:rStyle w:val="NormalCharacter"/>
          <w:rFonts w:ascii="宋体" w:hAnsi="宋体" w:hint="eastAsia"/>
          <w:color w:val="000000"/>
          <w:sz w:val="24"/>
        </w:rPr>
        <w:t>万元人民币，合同期满，无违约行为的，无息退还。</w:t>
      </w:r>
    </w:p>
    <w:p w:rsidR="009605E4" w:rsidRDefault="00576C14">
      <w:pPr>
        <w:spacing w:line="360" w:lineRule="auto"/>
        <w:ind w:firstLineChars="200" w:firstLine="480"/>
        <w:jc w:val="left"/>
        <w:rPr>
          <w:rStyle w:val="NormalCharacter"/>
          <w:rFonts w:ascii="宋体" w:hAnsi="宋体"/>
          <w:bCs/>
          <w:sz w:val="24"/>
        </w:rPr>
      </w:pPr>
      <w:r>
        <w:rPr>
          <w:rStyle w:val="NormalCharacter"/>
          <w:rFonts w:ascii="宋体" w:hAnsi="宋体"/>
          <w:bCs/>
          <w:sz w:val="24"/>
        </w:rPr>
        <w:t>投标文件必须对服务方需承担的事项</w:t>
      </w:r>
      <w:proofErr w:type="gramStart"/>
      <w:r>
        <w:rPr>
          <w:rStyle w:val="NormalCharacter"/>
          <w:rFonts w:ascii="宋体" w:hAnsi="宋体"/>
          <w:bCs/>
          <w:sz w:val="24"/>
        </w:rPr>
        <w:t>作出</w:t>
      </w:r>
      <w:proofErr w:type="gramEnd"/>
      <w:r>
        <w:rPr>
          <w:rStyle w:val="NormalCharacter"/>
          <w:rFonts w:ascii="宋体" w:hAnsi="宋体"/>
          <w:bCs/>
          <w:sz w:val="24"/>
        </w:rPr>
        <w:t>明确响应的承诺，否则做无效投标处理。</w:t>
      </w:r>
    </w:p>
    <w:p w:rsidR="009605E4" w:rsidRDefault="00576C14">
      <w:pPr>
        <w:spacing w:line="360" w:lineRule="auto"/>
        <w:ind w:firstLineChars="100" w:firstLine="241"/>
        <w:rPr>
          <w:rStyle w:val="NormalCharacter"/>
          <w:rFonts w:ascii="宋体" w:hAnsi="宋体"/>
          <w:b/>
          <w:sz w:val="24"/>
        </w:rPr>
      </w:pPr>
      <w:r>
        <w:rPr>
          <w:rStyle w:val="NormalCharacter"/>
          <w:rFonts w:ascii="宋体" w:hAnsi="宋体" w:hint="eastAsia"/>
          <w:b/>
          <w:sz w:val="24"/>
        </w:rPr>
        <w:t>九</w:t>
      </w:r>
      <w:r>
        <w:rPr>
          <w:rStyle w:val="NormalCharacter"/>
          <w:rFonts w:ascii="宋体" w:hAnsi="宋体"/>
          <w:b/>
          <w:sz w:val="24"/>
        </w:rPr>
        <w:t>、餐饮服务管理要求</w:t>
      </w:r>
    </w:p>
    <w:p w:rsidR="009605E4" w:rsidRDefault="00576C14">
      <w:pPr>
        <w:spacing w:line="360" w:lineRule="auto"/>
        <w:rPr>
          <w:rStyle w:val="NormalCharacter"/>
          <w:rFonts w:ascii="宋体" w:hAnsi="宋体"/>
          <w:bCs/>
          <w:sz w:val="24"/>
        </w:rPr>
      </w:pPr>
      <w:r>
        <w:rPr>
          <w:rStyle w:val="NormalCharacter"/>
          <w:rFonts w:ascii="宋体" w:hAnsi="宋体"/>
          <w:bCs/>
          <w:sz w:val="24"/>
        </w:rPr>
        <w:t xml:space="preserve">  1</w:t>
      </w:r>
      <w:r>
        <w:rPr>
          <w:rStyle w:val="NormalCharacter"/>
          <w:rFonts w:ascii="宋体" w:hAnsi="宋体"/>
          <w:bCs/>
          <w:sz w:val="24"/>
        </w:rPr>
        <w:t>、价格管理</w:t>
      </w:r>
    </w:p>
    <w:p w:rsidR="009605E4" w:rsidRDefault="00576C14">
      <w:pPr>
        <w:spacing w:line="360" w:lineRule="auto"/>
        <w:rPr>
          <w:rStyle w:val="NormalCharacter"/>
          <w:rFonts w:ascii="宋体" w:hAnsi="宋体"/>
          <w:sz w:val="24"/>
        </w:rPr>
      </w:pPr>
      <w:r>
        <w:rPr>
          <w:rStyle w:val="NormalCharacter"/>
          <w:rFonts w:ascii="宋体" w:hAnsi="宋体"/>
          <w:b/>
          <w:sz w:val="24"/>
        </w:rPr>
        <w:t xml:space="preserve">  </w:t>
      </w:r>
      <w:r>
        <w:rPr>
          <w:rStyle w:val="NormalCharacter"/>
          <w:rFonts w:ascii="宋体" w:hAnsi="宋体" w:hint="eastAsia"/>
          <w:b/>
          <w:sz w:val="24"/>
        </w:rPr>
        <w:t xml:space="preserve"> </w:t>
      </w:r>
      <w:r>
        <w:rPr>
          <w:rStyle w:val="NormalCharacter"/>
          <w:rFonts w:ascii="宋体" w:hAnsi="宋体"/>
          <w:b/>
          <w:sz w:val="24"/>
        </w:rPr>
        <w:t xml:space="preserve"> </w:t>
      </w:r>
      <w:r>
        <w:rPr>
          <w:rStyle w:val="NormalCharacter"/>
          <w:rFonts w:ascii="宋体" w:hAnsi="宋体"/>
          <w:sz w:val="24"/>
        </w:rPr>
        <w:t>高校餐饮服务具有公益性，要求微利，体现公益。做到高中低比例适当，贴近师生员工的生活需要。</w:t>
      </w:r>
      <w:r>
        <w:rPr>
          <w:rStyle w:val="NormalCharacter"/>
          <w:rFonts w:ascii="宋体" w:hAnsi="宋体" w:hint="eastAsia"/>
          <w:sz w:val="24"/>
        </w:rPr>
        <w:t>中标人</w:t>
      </w:r>
      <w:r>
        <w:rPr>
          <w:rStyle w:val="NormalCharacter"/>
          <w:rFonts w:ascii="宋体" w:hAnsi="宋体"/>
          <w:sz w:val="24"/>
        </w:rPr>
        <w:t>经营餐厅</w:t>
      </w:r>
      <w:r>
        <w:rPr>
          <w:rStyle w:val="NormalCharacter"/>
          <w:rFonts w:ascii="宋体" w:hAnsi="宋体" w:hint="eastAsia"/>
          <w:sz w:val="24"/>
        </w:rPr>
        <w:t>的</w:t>
      </w:r>
      <w:r>
        <w:rPr>
          <w:rStyle w:val="NormalCharacter"/>
          <w:rFonts w:ascii="宋体" w:hAnsi="宋体"/>
          <w:sz w:val="24"/>
        </w:rPr>
        <w:t>菜肴价格应低于</w:t>
      </w:r>
      <w:r>
        <w:rPr>
          <w:rStyle w:val="NormalCharacter"/>
          <w:rFonts w:ascii="宋体" w:hAnsi="宋体" w:hint="eastAsia"/>
          <w:sz w:val="24"/>
        </w:rPr>
        <w:t>周口市其他学校餐厅的价格，并接受学校监督检查</w:t>
      </w:r>
      <w:r>
        <w:rPr>
          <w:rStyle w:val="NormalCharacter"/>
          <w:rFonts w:ascii="宋体" w:hAnsi="宋体"/>
          <w:sz w:val="24"/>
        </w:rPr>
        <w:t>。饭菜价格必须事先报学校餐饮管理部门批准备案，经确认同意后执行，</w:t>
      </w:r>
      <w:r>
        <w:rPr>
          <w:rStyle w:val="NormalCharacter"/>
          <w:rFonts w:ascii="宋体" w:hAnsi="宋体" w:hint="eastAsia"/>
          <w:sz w:val="24"/>
        </w:rPr>
        <w:t>中标</w:t>
      </w:r>
      <w:r>
        <w:rPr>
          <w:rStyle w:val="NormalCharacter"/>
          <w:rFonts w:ascii="宋体" w:hAnsi="宋体"/>
          <w:sz w:val="24"/>
        </w:rPr>
        <w:t>人不准擅自确定价格或者调整价格。</w:t>
      </w:r>
    </w:p>
    <w:p w:rsidR="009605E4" w:rsidRDefault="00576C14" w:rsidP="00E9337D">
      <w:pPr>
        <w:spacing w:line="360" w:lineRule="auto"/>
        <w:ind w:firstLineChars="177" w:firstLine="425"/>
        <w:rPr>
          <w:rStyle w:val="NormalCharacter"/>
          <w:rFonts w:ascii="宋体" w:hAnsi="宋体"/>
          <w:bCs/>
          <w:sz w:val="24"/>
        </w:rPr>
      </w:pPr>
      <w:r>
        <w:rPr>
          <w:rStyle w:val="NormalCharacter"/>
          <w:rFonts w:ascii="宋体" w:hAnsi="宋体"/>
          <w:bCs/>
          <w:sz w:val="24"/>
        </w:rPr>
        <w:t>2</w:t>
      </w:r>
      <w:r>
        <w:rPr>
          <w:rStyle w:val="NormalCharacter"/>
          <w:rFonts w:ascii="宋体" w:hAnsi="宋体"/>
          <w:bCs/>
          <w:sz w:val="24"/>
        </w:rPr>
        <w:t>、餐饮服务保障管理</w:t>
      </w:r>
    </w:p>
    <w:p w:rsidR="009605E4" w:rsidRDefault="00576C14" w:rsidP="00E9337D">
      <w:pPr>
        <w:spacing w:line="360" w:lineRule="auto"/>
        <w:ind w:firstLineChars="177" w:firstLine="425"/>
        <w:rPr>
          <w:rStyle w:val="NormalCharacter"/>
          <w:rFonts w:ascii="宋体" w:hAnsi="宋体"/>
          <w:bCs/>
          <w:sz w:val="24"/>
        </w:rPr>
      </w:pPr>
      <w:r>
        <w:rPr>
          <w:rStyle w:val="NormalCharacter"/>
          <w:rFonts w:ascii="宋体" w:hAnsi="宋体"/>
          <w:bCs/>
          <w:sz w:val="24"/>
        </w:rPr>
        <w:t xml:space="preserve">  </w:t>
      </w:r>
      <w:r>
        <w:rPr>
          <w:rStyle w:val="NormalCharacter"/>
          <w:rFonts w:ascii="宋体" w:hAnsi="宋体" w:hint="eastAsia"/>
          <w:bCs/>
          <w:sz w:val="24"/>
        </w:rPr>
        <w:t>满足学校师生的用餐需求和学校安排的其他用餐需求。</w:t>
      </w:r>
    </w:p>
    <w:p w:rsidR="009605E4" w:rsidRDefault="00576C14" w:rsidP="00E9337D">
      <w:pPr>
        <w:spacing w:line="360" w:lineRule="auto"/>
        <w:ind w:firstLineChars="177" w:firstLine="425"/>
        <w:rPr>
          <w:rStyle w:val="NormalCharacter"/>
          <w:rFonts w:ascii="宋体" w:hAnsi="宋体"/>
          <w:bCs/>
          <w:sz w:val="24"/>
        </w:rPr>
      </w:pPr>
      <w:r>
        <w:rPr>
          <w:rStyle w:val="NormalCharacter"/>
          <w:rFonts w:ascii="宋体" w:hAnsi="宋体"/>
          <w:bCs/>
          <w:sz w:val="24"/>
        </w:rPr>
        <w:t>3</w:t>
      </w:r>
      <w:r>
        <w:rPr>
          <w:rStyle w:val="NormalCharacter"/>
          <w:rFonts w:ascii="宋体" w:hAnsi="宋体"/>
          <w:bCs/>
          <w:sz w:val="24"/>
        </w:rPr>
        <w:t>、财务管理及费用结算</w:t>
      </w:r>
    </w:p>
    <w:p w:rsidR="009605E4" w:rsidRDefault="00576C14" w:rsidP="00E9337D">
      <w:pPr>
        <w:spacing w:line="360" w:lineRule="auto"/>
        <w:ind w:firstLineChars="177" w:firstLine="425"/>
        <w:rPr>
          <w:rStyle w:val="NormalCharacter"/>
          <w:rFonts w:ascii="宋体" w:hAnsi="宋体"/>
          <w:sz w:val="24"/>
        </w:rPr>
      </w:pPr>
      <w:r>
        <w:rPr>
          <w:rStyle w:val="NormalCharacter"/>
          <w:rFonts w:ascii="宋体" w:hAnsi="宋体"/>
          <w:sz w:val="24"/>
        </w:rPr>
        <w:t>（</w:t>
      </w:r>
      <w:r>
        <w:rPr>
          <w:rStyle w:val="NormalCharacter"/>
          <w:rFonts w:ascii="宋体" w:hAnsi="宋体"/>
          <w:sz w:val="24"/>
        </w:rPr>
        <w:t>1</w:t>
      </w:r>
      <w:r>
        <w:rPr>
          <w:rStyle w:val="NormalCharacter"/>
          <w:rFonts w:ascii="宋体" w:hAnsi="宋体"/>
          <w:sz w:val="24"/>
        </w:rPr>
        <w:t>）学校餐厅实行</w:t>
      </w:r>
      <w:r>
        <w:rPr>
          <w:rStyle w:val="NormalCharacter"/>
          <w:rFonts w:ascii="宋体" w:hAnsi="宋体"/>
          <w:sz w:val="24"/>
        </w:rPr>
        <w:t>“</w:t>
      </w:r>
      <w:r>
        <w:rPr>
          <w:rStyle w:val="NormalCharacter"/>
          <w:rFonts w:ascii="宋体" w:hAnsi="宋体"/>
          <w:sz w:val="24"/>
        </w:rPr>
        <w:t>一卡通</w:t>
      </w:r>
      <w:r>
        <w:rPr>
          <w:rStyle w:val="NormalCharacter"/>
          <w:rFonts w:ascii="宋体" w:hAnsi="宋体"/>
          <w:sz w:val="24"/>
        </w:rPr>
        <w:t>”</w:t>
      </w:r>
      <w:r>
        <w:rPr>
          <w:rStyle w:val="NormalCharacter"/>
          <w:rFonts w:ascii="宋体" w:hAnsi="宋体"/>
          <w:sz w:val="24"/>
        </w:rPr>
        <w:t>，每月由甲方财务部门为乙方结算营业额</w:t>
      </w:r>
      <w:r>
        <w:rPr>
          <w:rStyle w:val="NormalCharacter"/>
          <w:rFonts w:ascii="宋体" w:hAnsi="宋体" w:hint="eastAsia"/>
          <w:sz w:val="24"/>
        </w:rPr>
        <w:t>。</w:t>
      </w:r>
      <w:r>
        <w:rPr>
          <w:rStyle w:val="NormalCharacter"/>
          <w:rFonts w:ascii="宋体" w:hAnsi="宋体"/>
          <w:sz w:val="24"/>
        </w:rPr>
        <w:t>双方应于每月</w:t>
      </w:r>
      <w:r>
        <w:rPr>
          <w:rStyle w:val="NormalCharacter"/>
          <w:rFonts w:ascii="宋体" w:hAnsi="宋体"/>
          <w:sz w:val="24"/>
        </w:rPr>
        <w:t>10</w:t>
      </w:r>
      <w:r>
        <w:rPr>
          <w:rStyle w:val="NormalCharacter"/>
          <w:rFonts w:ascii="宋体" w:hAnsi="宋体"/>
          <w:sz w:val="24"/>
        </w:rPr>
        <w:t>日前结清在上月经营中所发生的费用。</w:t>
      </w:r>
    </w:p>
    <w:p w:rsidR="009605E4" w:rsidRDefault="00576C14" w:rsidP="00E9337D">
      <w:pPr>
        <w:spacing w:line="360" w:lineRule="auto"/>
        <w:ind w:firstLineChars="177" w:firstLine="425"/>
        <w:rPr>
          <w:rStyle w:val="NormalCharacter"/>
          <w:rFonts w:ascii="宋体" w:hAnsi="宋体"/>
          <w:sz w:val="24"/>
        </w:rPr>
      </w:pPr>
      <w:r>
        <w:rPr>
          <w:rStyle w:val="NormalCharacter"/>
          <w:rFonts w:ascii="宋体" w:hAnsi="宋体"/>
          <w:sz w:val="24"/>
        </w:rPr>
        <w:t>（</w:t>
      </w:r>
      <w:r>
        <w:rPr>
          <w:rStyle w:val="NormalCharacter"/>
          <w:rFonts w:ascii="宋体" w:hAnsi="宋体"/>
          <w:sz w:val="24"/>
        </w:rPr>
        <w:t>2</w:t>
      </w:r>
      <w:r>
        <w:rPr>
          <w:rStyle w:val="NormalCharacter"/>
          <w:rFonts w:ascii="宋体" w:hAnsi="宋体"/>
          <w:sz w:val="24"/>
        </w:rPr>
        <w:t>）每月</w:t>
      </w:r>
      <w:r>
        <w:rPr>
          <w:rStyle w:val="NormalCharacter"/>
          <w:rFonts w:ascii="宋体" w:hAnsi="宋体"/>
          <w:sz w:val="24"/>
        </w:rPr>
        <w:t>10</w:t>
      </w:r>
      <w:r>
        <w:rPr>
          <w:rStyle w:val="NormalCharacter"/>
          <w:rFonts w:ascii="宋体" w:hAnsi="宋体"/>
          <w:sz w:val="24"/>
        </w:rPr>
        <w:t>日前，甲方财务</w:t>
      </w:r>
      <w:r>
        <w:rPr>
          <w:rStyle w:val="NormalCharacter"/>
          <w:rFonts w:ascii="宋体" w:hAnsi="宋体" w:hint="eastAsia"/>
          <w:sz w:val="24"/>
        </w:rPr>
        <w:t>及餐厅管理部门，</w:t>
      </w:r>
      <w:r>
        <w:rPr>
          <w:rStyle w:val="NormalCharacter"/>
          <w:rFonts w:ascii="宋体" w:hAnsi="宋体"/>
          <w:sz w:val="24"/>
        </w:rPr>
        <w:t>按乙方上月营业额的</w:t>
      </w:r>
      <w:r>
        <w:rPr>
          <w:rStyle w:val="NormalCharacter"/>
          <w:rFonts w:ascii="宋体" w:hAnsi="宋体" w:hint="eastAsia"/>
          <w:sz w:val="24"/>
        </w:rPr>
        <w:t>5</w:t>
      </w:r>
      <w:r>
        <w:rPr>
          <w:rStyle w:val="NormalCharacter"/>
          <w:rFonts w:ascii="宋体" w:hAnsi="宋体"/>
          <w:sz w:val="24"/>
        </w:rPr>
        <w:t>%</w:t>
      </w:r>
      <w:r>
        <w:rPr>
          <w:rStyle w:val="NormalCharacter"/>
          <w:rFonts w:ascii="宋体" w:hAnsi="宋体"/>
          <w:sz w:val="24"/>
        </w:rPr>
        <w:t>比例</w:t>
      </w:r>
      <w:r>
        <w:rPr>
          <w:rStyle w:val="NormalCharacter"/>
          <w:rFonts w:ascii="宋体" w:hAnsi="宋体" w:hint="eastAsia"/>
          <w:sz w:val="24"/>
        </w:rPr>
        <w:t>，向</w:t>
      </w:r>
      <w:r>
        <w:rPr>
          <w:rStyle w:val="NormalCharacter"/>
          <w:rFonts w:ascii="宋体" w:hAnsi="宋体"/>
          <w:sz w:val="24"/>
        </w:rPr>
        <w:t>乙方</w:t>
      </w:r>
      <w:r>
        <w:rPr>
          <w:rStyle w:val="NormalCharacter"/>
          <w:rFonts w:ascii="宋体" w:hAnsi="宋体" w:hint="eastAsia"/>
          <w:sz w:val="24"/>
        </w:rPr>
        <w:t>收取</w:t>
      </w:r>
      <w:r>
        <w:rPr>
          <w:rStyle w:val="NormalCharacter"/>
          <w:rFonts w:ascii="宋体" w:hAnsi="宋体"/>
          <w:sz w:val="24"/>
        </w:rPr>
        <w:t>食堂再发展金。</w:t>
      </w:r>
    </w:p>
    <w:p w:rsidR="009605E4" w:rsidRDefault="00576C14" w:rsidP="00E9337D">
      <w:pPr>
        <w:spacing w:line="360" w:lineRule="auto"/>
        <w:ind w:firstLineChars="177" w:firstLine="425"/>
        <w:rPr>
          <w:rStyle w:val="NormalCharacter"/>
          <w:rFonts w:ascii="宋体" w:hAnsi="宋体"/>
          <w:sz w:val="24"/>
        </w:rPr>
      </w:pPr>
      <w:r>
        <w:rPr>
          <w:rStyle w:val="NormalCharacter"/>
          <w:rFonts w:ascii="宋体" w:hAnsi="宋体"/>
          <w:sz w:val="24"/>
        </w:rPr>
        <w:t>（</w:t>
      </w:r>
      <w:r>
        <w:rPr>
          <w:rStyle w:val="NormalCharacter"/>
          <w:rFonts w:ascii="宋体" w:hAnsi="宋体"/>
          <w:sz w:val="24"/>
        </w:rPr>
        <w:t>3</w:t>
      </w:r>
      <w:r>
        <w:rPr>
          <w:rStyle w:val="NormalCharacter"/>
          <w:rFonts w:ascii="宋体" w:hAnsi="宋体"/>
          <w:sz w:val="24"/>
        </w:rPr>
        <w:t>）乙方应设置独立账户，实行独立核算，并于每月</w:t>
      </w:r>
      <w:r>
        <w:rPr>
          <w:rStyle w:val="NormalCharacter"/>
          <w:rFonts w:ascii="宋体" w:hAnsi="宋体"/>
          <w:sz w:val="24"/>
        </w:rPr>
        <w:t>15</w:t>
      </w:r>
      <w:r>
        <w:rPr>
          <w:rStyle w:val="NormalCharacter"/>
          <w:rFonts w:ascii="宋体" w:hAnsi="宋体"/>
          <w:sz w:val="24"/>
        </w:rPr>
        <w:t>日前向甲方提供上月经营状况表。</w:t>
      </w:r>
    </w:p>
    <w:p w:rsidR="009605E4" w:rsidRDefault="00576C14">
      <w:pPr>
        <w:spacing w:line="360" w:lineRule="auto"/>
        <w:ind w:firstLineChars="276" w:firstLine="665"/>
        <w:rPr>
          <w:rStyle w:val="NormalCharacter"/>
          <w:rFonts w:ascii="宋体" w:hAnsi="宋体"/>
          <w:b/>
          <w:sz w:val="24"/>
        </w:rPr>
      </w:pPr>
      <w:r>
        <w:rPr>
          <w:rStyle w:val="NormalCharacter"/>
          <w:rFonts w:ascii="宋体" w:hAnsi="宋体" w:hint="eastAsia"/>
          <w:b/>
          <w:sz w:val="24"/>
        </w:rPr>
        <w:t>十、</w:t>
      </w:r>
      <w:r>
        <w:rPr>
          <w:rStyle w:val="NormalCharacter"/>
          <w:rFonts w:ascii="宋体" w:hAnsi="宋体"/>
          <w:b/>
          <w:sz w:val="24"/>
        </w:rPr>
        <w:t>其它</w:t>
      </w:r>
    </w:p>
    <w:p w:rsidR="009605E4" w:rsidRDefault="00576C14" w:rsidP="00E9337D">
      <w:pPr>
        <w:spacing w:line="360" w:lineRule="auto"/>
        <w:ind w:firstLineChars="177" w:firstLine="425"/>
        <w:rPr>
          <w:rStyle w:val="NormalCharacter"/>
          <w:rFonts w:ascii="宋体" w:hAnsi="宋体"/>
          <w:sz w:val="24"/>
        </w:rPr>
      </w:pPr>
      <w:r>
        <w:rPr>
          <w:rStyle w:val="NormalCharacter"/>
          <w:rFonts w:ascii="宋体" w:hAnsi="宋体"/>
          <w:sz w:val="24"/>
        </w:rPr>
        <w:t xml:space="preserve"> </w:t>
      </w:r>
      <w:r>
        <w:rPr>
          <w:rStyle w:val="NormalCharacter"/>
          <w:rFonts w:ascii="宋体" w:hAnsi="宋体"/>
          <w:sz w:val="24"/>
        </w:rPr>
        <w:t>服务期内，投标人应妥善使用保管校方提供的设备。服务期结束后，投标人应将设备如数完好的交给招标人。食堂设备完好率</w:t>
      </w:r>
      <w:r>
        <w:rPr>
          <w:rStyle w:val="NormalCharacter"/>
          <w:rFonts w:ascii="宋体" w:hAnsi="宋体" w:hint="eastAsia"/>
          <w:sz w:val="24"/>
        </w:rPr>
        <w:t>100</w:t>
      </w:r>
      <w:r>
        <w:rPr>
          <w:rStyle w:val="NormalCharacter"/>
          <w:rFonts w:ascii="宋体" w:hAnsi="宋体"/>
          <w:sz w:val="24"/>
        </w:rPr>
        <w:t>%</w:t>
      </w:r>
      <w:r>
        <w:rPr>
          <w:rStyle w:val="NormalCharacter"/>
          <w:rFonts w:ascii="宋体" w:hAnsi="宋体"/>
          <w:sz w:val="24"/>
        </w:rPr>
        <w:t>，否则投标人应根据市场价对招标人进行赔偿。</w:t>
      </w:r>
    </w:p>
    <w:p w:rsidR="009605E4" w:rsidRDefault="00576C14">
      <w:pPr>
        <w:spacing w:line="360" w:lineRule="auto"/>
        <w:jc w:val="center"/>
        <w:outlineLvl w:val="0"/>
        <w:rPr>
          <w:rFonts w:ascii="宋体" w:hAnsi="宋体"/>
          <w:b/>
          <w:bCs/>
          <w:color w:val="000000"/>
          <w:kern w:val="0"/>
          <w:sz w:val="28"/>
          <w:szCs w:val="28"/>
        </w:rPr>
      </w:pPr>
      <w:bookmarkStart w:id="22" w:name="_Toc9436104"/>
      <w:r>
        <w:rPr>
          <w:rStyle w:val="NormalCharacter"/>
          <w:b/>
          <w:bCs/>
          <w:sz w:val="28"/>
          <w:szCs w:val="28"/>
        </w:rPr>
        <w:t>第四章</w:t>
      </w:r>
      <w:r>
        <w:rPr>
          <w:rStyle w:val="NormalCharacter"/>
          <w:b/>
          <w:bCs/>
          <w:sz w:val="28"/>
          <w:szCs w:val="28"/>
        </w:rPr>
        <w:t xml:space="preserve">  </w:t>
      </w:r>
      <w:r>
        <w:rPr>
          <w:rStyle w:val="NormalCharacter"/>
          <w:b/>
          <w:bCs/>
          <w:sz w:val="28"/>
          <w:szCs w:val="28"/>
        </w:rPr>
        <w:t>合同</w:t>
      </w:r>
      <w:bookmarkEnd w:id="22"/>
      <w:r>
        <w:rPr>
          <w:rFonts w:ascii="宋体" w:hAnsi="宋体" w:hint="eastAsia"/>
          <w:b/>
          <w:bCs/>
          <w:color w:val="000000"/>
          <w:kern w:val="0"/>
          <w:sz w:val="28"/>
          <w:szCs w:val="28"/>
        </w:rPr>
        <w:t>签订</w:t>
      </w:r>
    </w:p>
    <w:p w:rsidR="009605E4" w:rsidRDefault="00576C14">
      <w:pPr>
        <w:spacing w:line="360" w:lineRule="auto"/>
        <w:ind w:firstLineChars="200" w:firstLine="480"/>
        <w:jc w:val="left"/>
        <w:rPr>
          <w:rFonts w:ascii="宋体" w:hAnsi="宋体"/>
          <w:color w:val="000000"/>
          <w:kern w:val="0"/>
          <w:sz w:val="24"/>
        </w:rPr>
      </w:pPr>
      <w:r>
        <w:rPr>
          <w:rFonts w:ascii="宋体" w:hAnsi="宋体" w:hint="eastAsia"/>
          <w:color w:val="000000"/>
          <w:kern w:val="0"/>
          <w:sz w:val="24"/>
        </w:rPr>
        <w:t>一、中标通知</w:t>
      </w:r>
    </w:p>
    <w:p w:rsidR="009605E4" w:rsidRDefault="00576C14">
      <w:pPr>
        <w:spacing w:line="360" w:lineRule="auto"/>
        <w:ind w:firstLineChars="200" w:firstLine="480"/>
        <w:jc w:val="left"/>
        <w:rPr>
          <w:rFonts w:ascii="宋体" w:hAnsi="宋体"/>
          <w:color w:val="000000"/>
          <w:kern w:val="0"/>
          <w:sz w:val="24"/>
        </w:rPr>
      </w:pPr>
      <w:r>
        <w:rPr>
          <w:rFonts w:ascii="宋体" w:hAnsi="宋体" w:hint="eastAsia"/>
          <w:color w:val="000000"/>
          <w:kern w:val="0"/>
          <w:sz w:val="24"/>
        </w:rPr>
        <w:lastRenderedPageBreak/>
        <w:t>1.</w:t>
      </w:r>
      <w:r>
        <w:rPr>
          <w:rFonts w:ascii="宋体" w:hAnsi="宋体" w:hint="eastAsia"/>
          <w:color w:val="000000"/>
          <w:kern w:val="0"/>
          <w:sz w:val="24"/>
        </w:rPr>
        <w:t>招标人在确定中标人后，向中标人发出《中标通知书》</w:t>
      </w:r>
      <w:r>
        <w:rPr>
          <w:rFonts w:ascii="宋体" w:hAnsi="宋体" w:hint="eastAsia"/>
          <w:color w:val="000000"/>
          <w:kern w:val="0"/>
          <w:sz w:val="24"/>
        </w:rPr>
        <w:t>。</w:t>
      </w:r>
      <w:r>
        <w:rPr>
          <w:rFonts w:ascii="宋体" w:hAnsi="宋体" w:hint="eastAsia"/>
          <w:color w:val="000000"/>
          <w:kern w:val="0"/>
          <w:sz w:val="24"/>
        </w:rPr>
        <w:t>对未中标的投标人，招标人不解释落标原因，投标文件不予退还。</w:t>
      </w:r>
    </w:p>
    <w:p w:rsidR="009605E4" w:rsidRDefault="00576C14">
      <w:pPr>
        <w:spacing w:line="360" w:lineRule="auto"/>
        <w:ind w:firstLineChars="200" w:firstLine="480"/>
        <w:jc w:val="left"/>
        <w:rPr>
          <w:rFonts w:ascii="宋体" w:hAnsi="宋体"/>
          <w:color w:val="000000"/>
          <w:kern w:val="0"/>
          <w:sz w:val="24"/>
        </w:rPr>
      </w:pPr>
      <w:r>
        <w:rPr>
          <w:rFonts w:ascii="宋体" w:hAnsi="宋体" w:hint="eastAsia"/>
          <w:color w:val="000000"/>
          <w:kern w:val="0"/>
          <w:sz w:val="24"/>
        </w:rPr>
        <w:t>2.</w:t>
      </w:r>
      <w:r>
        <w:rPr>
          <w:rFonts w:ascii="宋体" w:hAnsi="宋体" w:hint="eastAsia"/>
          <w:color w:val="000000"/>
          <w:kern w:val="0"/>
          <w:sz w:val="24"/>
        </w:rPr>
        <w:t>中标通知书将作为签订合同的依据以及合同的组成部分。</w:t>
      </w:r>
    </w:p>
    <w:p w:rsidR="009605E4" w:rsidRDefault="00576C14">
      <w:pPr>
        <w:spacing w:line="360" w:lineRule="auto"/>
        <w:ind w:firstLineChars="200" w:firstLine="480"/>
        <w:jc w:val="left"/>
        <w:rPr>
          <w:rFonts w:ascii="宋体" w:hAnsi="宋体"/>
          <w:color w:val="000000"/>
          <w:kern w:val="0"/>
          <w:sz w:val="24"/>
        </w:rPr>
      </w:pPr>
      <w:r>
        <w:rPr>
          <w:rFonts w:ascii="宋体" w:hAnsi="宋体" w:hint="eastAsia"/>
          <w:color w:val="000000"/>
          <w:kern w:val="0"/>
          <w:sz w:val="24"/>
        </w:rPr>
        <w:t>二、签订合同</w:t>
      </w:r>
    </w:p>
    <w:p w:rsidR="009605E4" w:rsidRDefault="00576C14">
      <w:pPr>
        <w:spacing w:line="360" w:lineRule="auto"/>
        <w:ind w:firstLineChars="200" w:firstLine="480"/>
        <w:jc w:val="left"/>
        <w:rPr>
          <w:rFonts w:ascii="宋体" w:hAnsi="宋体"/>
          <w:color w:val="000000"/>
          <w:kern w:val="0"/>
          <w:sz w:val="24"/>
        </w:rPr>
      </w:pPr>
      <w:r>
        <w:rPr>
          <w:rFonts w:ascii="宋体" w:hAnsi="宋体" w:hint="eastAsia"/>
          <w:color w:val="000000"/>
          <w:kern w:val="0"/>
          <w:sz w:val="24"/>
        </w:rPr>
        <w:t>投标人按校方要求，在接到招标人中标通知</w:t>
      </w:r>
      <w:r>
        <w:rPr>
          <w:rFonts w:ascii="宋体" w:hAnsi="宋体"/>
          <w:color w:val="000000"/>
          <w:kern w:val="0"/>
          <w:sz w:val="24"/>
        </w:rPr>
        <w:t>7</w:t>
      </w:r>
      <w:r>
        <w:rPr>
          <w:rFonts w:ascii="宋体" w:hAnsi="宋体" w:hint="eastAsia"/>
          <w:color w:val="000000"/>
          <w:kern w:val="0"/>
          <w:sz w:val="24"/>
        </w:rPr>
        <w:t>日内及时签订经营合同。</w:t>
      </w:r>
    </w:p>
    <w:p w:rsidR="009605E4" w:rsidRDefault="00576C14">
      <w:pPr>
        <w:spacing w:line="360" w:lineRule="auto"/>
        <w:ind w:firstLineChars="200" w:firstLine="480"/>
        <w:jc w:val="left"/>
        <w:rPr>
          <w:rFonts w:ascii="宋体" w:hAnsi="宋体"/>
          <w:color w:val="000000"/>
          <w:kern w:val="0"/>
          <w:sz w:val="24"/>
        </w:rPr>
      </w:pPr>
      <w:r>
        <w:rPr>
          <w:rFonts w:ascii="宋体" w:hAnsi="宋体" w:hint="eastAsia"/>
          <w:color w:val="000000"/>
          <w:kern w:val="0"/>
          <w:sz w:val="24"/>
        </w:rPr>
        <w:t>未按规定签订合同，或要求修改其投标文件，或转包者，招标人有权撤销其中标资格并按开标后撤回投标处理，没收其投标保证金</w:t>
      </w:r>
      <w:r>
        <w:rPr>
          <w:rFonts w:ascii="宋体" w:hAnsi="宋体"/>
          <w:color w:val="000000"/>
          <w:kern w:val="0"/>
          <w:sz w:val="24"/>
        </w:rPr>
        <w:t>5</w:t>
      </w:r>
      <w:r>
        <w:rPr>
          <w:rFonts w:ascii="宋体" w:hAnsi="宋体" w:hint="eastAsia"/>
          <w:color w:val="000000"/>
          <w:kern w:val="0"/>
          <w:sz w:val="24"/>
        </w:rPr>
        <w:t>万元。招标人有权选定评标排序其次的中标候选人中标。</w:t>
      </w:r>
    </w:p>
    <w:p w:rsidR="009605E4" w:rsidRDefault="00576C14">
      <w:pPr>
        <w:spacing w:line="360" w:lineRule="auto"/>
        <w:ind w:firstLineChars="200" w:firstLine="480"/>
        <w:jc w:val="left"/>
        <w:rPr>
          <w:rFonts w:ascii="宋体" w:hAnsi="宋体"/>
          <w:color w:val="000000"/>
          <w:kern w:val="0"/>
          <w:sz w:val="24"/>
        </w:rPr>
      </w:pPr>
      <w:r>
        <w:rPr>
          <w:rFonts w:ascii="宋体" w:hAnsi="宋体" w:hint="eastAsia"/>
          <w:color w:val="000000"/>
          <w:kern w:val="0"/>
          <w:sz w:val="24"/>
        </w:rPr>
        <w:t>3.</w:t>
      </w:r>
      <w:r>
        <w:rPr>
          <w:rFonts w:ascii="宋体" w:hAnsi="宋体" w:hint="eastAsia"/>
          <w:color w:val="000000"/>
          <w:kern w:val="0"/>
          <w:sz w:val="24"/>
        </w:rPr>
        <w:t>招标文件、中标人的投标文件以及双方确认的澄清文件均为合同附件。</w:t>
      </w:r>
    </w:p>
    <w:p w:rsidR="009605E4" w:rsidRDefault="00576C14">
      <w:pPr>
        <w:spacing w:line="360" w:lineRule="auto"/>
        <w:ind w:firstLineChars="200" w:firstLine="480"/>
        <w:jc w:val="left"/>
        <w:rPr>
          <w:rFonts w:ascii="宋体" w:hAnsi="宋体"/>
          <w:color w:val="000000"/>
          <w:kern w:val="0"/>
          <w:sz w:val="24"/>
        </w:rPr>
      </w:pPr>
      <w:r>
        <w:rPr>
          <w:rFonts w:ascii="宋体" w:hAnsi="宋体" w:hint="eastAsia"/>
          <w:color w:val="000000"/>
          <w:kern w:val="0"/>
          <w:sz w:val="24"/>
        </w:rPr>
        <w:t>4.</w:t>
      </w:r>
      <w:r>
        <w:rPr>
          <w:rFonts w:ascii="宋体" w:hAnsi="宋体" w:hint="eastAsia"/>
          <w:color w:val="000000"/>
          <w:kern w:val="0"/>
          <w:sz w:val="24"/>
        </w:rPr>
        <w:t>本招标文件的解释权归属招标人周口幼儿师范学校。</w:t>
      </w:r>
    </w:p>
    <w:p w:rsidR="009605E4" w:rsidRDefault="009605E4">
      <w:pPr>
        <w:jc w:val="center"/>
        <w:rPr>
          <w:rStyle w:val="NormalCharacter"/>
          <w:rFonts w:ascii="宋体" w:hAnsi="宋体"/>
          <w:sz w:val="28"/>
          <w:szCs w:val="28"/>
        </w:rPr>
      </w:pPr>
    </w:p>
    <w:p w:rsidR="009605E4" w:rsidRDefault="00576C14">
      <w:pPr>
        <w:jc w:val="center"/>
        <w:rPr>
          <w:rStyle w:val="NormalCharacter"/>
          <w:rFonts w:ascii="宋体" w:hAnsi="宋体"/>
          <w:sz w:val="28"/>
          <w:szCs w:val="28"/>
        </w:rPr>
      </w:pPr>
      <w:r>
        <w:rPr>
          <w:rStyle w:val="NormalCharacter"/>
          <w:rFonts w:ascii="宋体" w:hAnsi="宋体" w:hint="eastAsia"/>
          <w:sz w:val="28"/>
          <w:szCs w:val="28"/>
        </w:rPr>
        <w:t>合同具体条款由甲乙双方协商确定</w:t>
      </w:r>
      <w:r>
        <w:rPr>
          <w:rStyle w:val="NormalCharacter"/>
          <w:rFonts w:ascii="宋体" w:hAnsi="宋体"/>
          <w:sz w:val="28"/>
          <w:szCs w:val="28"/>
        </w:rPr>
        <w:br w:type="page"/>
      </w:r>
    </w:p>
    <w:p w:rsidR="009605E4" w:rsidRDefault="00576C14">
      <w:pPr>
        <w:pStyle w:val="1"/>
        <w:spacing w:line="240" w:lineRule="auto"/>
        <w:jc w:val="center"/>
        <w:rPr>
          <w:rStyle w:val="NormalCharacter"/>
          <w:rFonts w:eastAsia="黑体"/>
          <w:sz w:val="36"/>
          <w:szCs w:val="36"/>
          <w:u w:val="single"/>
        </w:rPr>
      </w:pPr>
      <w:bookmarkStart w:id="23" w:name="_Toc9436105"/>
      <w:r>
        <w:rPr>
          <w:rStyle w:val="NormalCharacter"/>
          <w:sz w:val="32"/>
          <w:szCs w:val="32"/>
        </w:rPr>
        <w:lastRenderedPageBreak/>
        <w:t>第五章</w:t>
      </w:r>
      <w:r>
        <w:rPr>
          <w:rStyle w:val="NormalCharacter"/>
          <w:sz w:val="32"/>
          <w:szCs w:val="32"/>
        </w:rPr>
        <w:t xml:space="preserve">  </w:t>
      </w:r>
      <w:r>
        <w:rPr>
          <w:rStyle w:val="NormalCharacter"/>
          <w:sz w:val="32"/>
          <w:szCs w:val="32"/>
        </w:rPr>
        <w:t>投标文件格式</w:t>
      </w:r>
      <w:bookmarkEnd w:id="23"/>
    </w:p>
    <w:p w:rsidR="009605E4" w:rsidRDefault="00576C14">
      <w:pPr>
        <w:spacing w:line="480" w:lineRule="auto"/>
        <w:ind w:leftChars="100" w:left="210"/>
        <w:jc w:val="center"/>
        <w:rPr>
          <w:rStyle w:val="NormalCharacter"/>
          <w:rFonts w:ascii="宋体" w:hAnsi="宋体"/>
          <w:sz w:val="30"/>
          <w:szCs w:val="30"/>
        </w:rPr>
      </w:pPr>
      <w:r>
        <w:rPr>
          <w:rStyle w:val="NormalCharacter"/>
          <w:rFonts w:ascii="宋体" w:hAnsi="宋体"/>
          <w:sz w:val="36"/>
          <w:szCs w:val="36"/>
        </w:rPr>
        <w:t xml:space="preserve"> </w:t>
      </w:r>
      <w:r>
        <w:rPr>
          <w:rStyle w:val="NormalCharacter"/>
          <w:rFonts w:ascii="宋体" w:hAnsi="宋体"/>
          <w:sz w:val="32"/>
          <w:szCs w:val="32"/>
        </w:rPr>
        <w:t xml:space="preserve">  </w:t>
      </w:r>
      <w:r>
        <w:rPr>
          <w:rStyle w:val="NormalCharacter"/>
          <w:rFonts w:ascii="宋体" w:hAnsi="宋体" w:hint="eastAsia"/>
          <w:sz w:val="32"/>
          <w:szCs w:val="32"/>
        </w:rPr>
        <w:t>周口幼儿师范学校学生餐厅餐饮服务项目</w:t>
      </w:r>
    </w:p>
    <w:p w:rsidR="009605E4" w:rsidRDefault="00576C14">
      <w:pPr>
        <w:spacing w:line="480" w:lineRule="auto"/>
        <w:jc w:val="center"/>
        <w:rPr>
          <w:rStyle w:val="NormalCharacter"/>
          <w:rFonts w:ascii="宋体" w:hAnsi="宋体"/>
          <w:b/>
          <w:sz w:val="72"/>
          <w:szCs w:val="72"/>
        </w:rPr>
      </w:pPr>
      <w:r>
        <w:rPr>
          <w:rStyle w:val="NormalCharacter"/>
          <w:rFonts w:ascii="宋体" w:hAnsi="宋体"/>
          <w:b/>
          <w:sz w:val="72"/>
          <w:szCs w:val="72"/>
        </w:rPr>
        <w:t>投</w:t>
      </w:r>
      <w:r>
        <w:rPr>
          <w:rStyle w:val="NormalCharacter"/>
          <w:rFonts w:ascii="宋体" w:hAnsi="宋体"/>
          <w:b/>
          <w:sz w:val="72"/>
          <w:szCs w:val="72"/>
        </w:rPr>
        <w:t xml:space="preserve">  </w:t>
      </w:r>
      <w:r>
        <w:rPr>
          <w:rStyle w:val="NormalCharacter"/>
          <w:rFonts w:ascii="宋体" w:hAnsi="宋体"/>
          <w:b/>
          <w:sz w:val="72"/>
          <w:szCs w:val="72"/>
        </w:rPr>
        <w:t>标</w:t>
      </w:r>
      <w:r>
        <w:rPr>
          <w:rStyle w:val="NormalCharacter"/>
          <w:rFonts w:ascii="宋体" w:hAnsi="宋体"/>
          <w:b/>
          <w:sz w:val="72"/>
          <w:szCs w:val="72"/>
        </w:rPr>
        <w:t xml:space="preserve">  </w:t>
      </w:r>
      <w:r>
        <w:rPr>
          <w:rStyle w:val="NormalCharacter"/>
          <w:rFonts w:ascii="宋体" w:hAnsi="宋体"/>
          <w:b/>
          <w:sz w:val="72"/>
          <w:szCs w:val="72"/>
        </w:rPr>
        <w:t>文</w:t>
      </w:r>
      <w:r>
        <w:rPr>
          <w:rStyle w:val="NormalCharacter"/>
          <w:rFonts w:ascii="宋体" w:hAnsi="宋体"/>
          <w:b/>
          <w:sz w:val="72"/>
          <w:szCs w:val="72"/>
        </w:rPr>
        <w:t xml:space="preserve">  </w:t>
      </w:r>
      <w:r>
        <w:rPr>
          <w:rStyle w:val="NormalCharacter"/>
          <w:rFonts w:ascii="宋体" w:hAnsi="宋体"/>
          <w:b/>
          <w:sz w:val="72"/>
          <w:szCs w:val="72"/>
        </w:rPr>
        <w:t>件</w:t>
      </w:r>
    </w:p>
    <w:p w:rsidR="009605E4" w:rsidRDefault="00576C14">
      <w:pPr>
        <w:snapToGrid w:val="0"/>
        <w:spacing w:before="100" w:beforeAutospacing="1" w:after="100" w:afterAutospacing="1" w:line="360" w:lineRule="auto"/>
        <w:jc w:val="center"/>
        <w:rPr>
          <w:rStyle w:val="NormalCharacter"/>
          <w:rFonts w:ascii="宋体" w:hAnsi="宋体" w:cs="宋体"/>
          <w:b/>
          <w:bCs/>
          <w:color w:val="000000"/>
          <w:kern w:val="0"/>
          <w:sz w:val="28"/>
          <w:szCs w:val="28"/>
        </w:rPr>
      </w:pPr>
      <w:r>
        <w:rPr>
          <w:rStyle w:val="NormalCharacter"/>
          <w:rFonts w:ascii="宋体" w:hAnsi="宋体"/>
          <w:b/>
          <w:sz w:val="28"/>
          <w:szCs w:val="28"/>
        </w:rPr>
        <w:t>项目编号：</w:t>
      </w:r>
    </w:p>
    <w:p w:rsidR="009605E4" w:rsidRDefault="009605E4">
      <w:pPr>
        <w:spacing w:line="480" w:lineRule="auto"/>
        <w:rPr>
          <w:rStyle w:val="NormalCharacter"/>
          <w:rFonts w:ascii="宋体" w:hAnsi="宋体"/>
          <w:sz w:val="28"/>
          <w:szCs w:val="28"/>
        </w:rPr>
      </w:pPr>
    </w:p>
    <w:p w:rsidR="009605E4" w:rsidRDefault="009605E4">
      <w:pPr>
        <w:spacing w:line="480" w:lineRule="auto"/>
        <w:rPr>
          <w:rStyle w:val="NormalCharacter"/>
          <w:rFonts w:ascii="宋体" w:hAnsi="宋体"/>
          <w:sz w:val="30"/>
          <w:szCs w:val="30"/>
        </w:rPr>
      </w:pPr>
    </w:p>
    <w:p w:rsidR="009605E4" w:rsidRDefault="009605E4">
      <w:pPr>
        <w:spacing w:line="480" w:lineRule="auto"/>
        <w:rPr>
          <w:rStyle w:val="NormalCharacter"/>
          <w:rFonts w:ascii="宋体" w:hAnsi="宋体"/>
          <w:sz w:val="30"/>
          <w:szCs w:val="30"/>
        </w:rPr>
      </w:pPr>
    </w:p>
    <w:p w:rsidR="009605E4" w:rsidRDefault="009605E4">
      <w:pPr>
        <w:spacing w:line="480" w:lineRule="auto"/>
        <w:rPr>
          <w:rStyle w:val="NormalCharacter"/>
          <w:rFonts w:ascii="宋体" w:hAnsi="宋体"/>
          <w:sz w:val="30"/>
          <w:szCs w:val="30"/>
        </w:rPr>
      </w:pPr>
    </w:p>
    <w:p w:rsidR="009605E4" w:rsidRDefault="009605E4">
      <w:pPr>
        <w:spacing w:line="480" w:lineRule="auto"/>
        <w:jc w:val="center"/>
        <w:rPr>
          <w:rStyle w:val="NormalCharacter"/>
          <w:rFonts w:ascii="宋体" w:hAnsi="宋体"/>
          <w:sz w:val="30"/>
          <w:szCs w:val="30"/>
        </w:rPr>
      </w:pPr>
    </w:p>
    <w:p w:rsidR="009605E4" w:rsidRDefault="009605E4">
      <w:pPr>
        <w:spacing w:line="480" w:lineRule="auto"/>
        <w:jc w:val="center"/>
        <w:rPr>
          <w:rStyle w:val="NormalCharacter"/>
          <w:rFonts w:ascii="宋体" w:hAnsi="宋体"/>
          <w:sz w:val="30"/>
          <w:szCs w:val="30"/>
        </w:rPr>
      </w:pPr>
    </w:p>
    <w:p w:rsidR="009605E4" w:rsidRDefault="009605E4">
      <w:pPr>
        <w:spacing w:line="480" w:lineRule="auto"/>
        <w:jc w:val="center"/>
        <w:rPr>
          <w:rStyle w:val="NormalCharacter"/>
          <w:rFonts w:ascii="宋体" w:hAnsi="宋体"/>
          <w:sz w:val="30"/>
          <w:szCs w:val="30"/>
        </w:rPr>
      </w:pPr>
    </w:p>
    <w:p w:rsidR="009605E4" w:rsidRDefault="00576C14">
      <w:pPr>
        <w:spacing w:line="480" w:lineRule="auto"/>
        <w:jc w:val="center"/>
        <w:rPr>
          <w:rStyle w:val="NormalCharacter"/>
          <w:rFonts w:ascii="宋体" w:hAnsi="宋体"/>
          <w:sz w:val="30"/>
          <w:szCs w:val="30"/>
          <w:u w:val="single"/>
        </w:rPr>
      </w:pPr>
      <w:r>
        <w:rPr>
          <w:rStyle w:val="NormalCharacter"/>
          <w:rFonts w:ascii="宋体" w:hAnsi="宋体" w:hint="eastAsia"/>
          <w:sz w:val="30"/>
          <w:szCs w:val="30"/>
        </w:rPr>
        <w:t xml:space="preserve"> </w:t>
      </w:r>
      <w:r>
        <w:rPr>
          <w:rStyle w:val="NormalCharacter"/>
          <w:rFonts w:ascii="宋体" w:hAnsi="宋体"/>
          <w:sz w:val="30"/>
          <w:szCs w:val="30"/>
        </w:rPr>
        <w:t>投标人：</w:t>
      </w:r>
      <w:r>
        <w:rPr>
          <w:rStyle w:val="NormalCharacter"/>
          <w:rFonts w:ascii="宋体" w:hAnsi="宋体"/>
          <w:sz w:val="30"/>
          <w:szCs w:val="30"/>
          <w:u w:val="single"/>
        </w:rPr>
        <w:t xml:space="preserve">                              </w:t>
      </w:r>
      <w:r>
        <w:rPr>
          <w:rStyle w:val="NormalCharacter"/>
          <w:rFonts w:ascii="宋体" w:hAnsi="宋体"/>
          <w:sz w:val="30"/>
          <w:szCs w:val="30"/>
        </w:rPr>
        <w:t>（盖单位章）</w:t>
      </w:r>
    </w:p>
    <w:p w:rsidR="009605E4" w:rsidRDefault="00576C14">
      <w:pPr>
        <w:spacing w:line="480" w:lineRule="auto"/>
        <w:ind w:firstLineChars="300" w:firstLine="900"/>
        <w:rPr>
          <w:rStyle w:val="NormalCharacter"/>
          <w:rFonts w:ascii="宋体" w:hAnsi="宋体"/>
          <w:sz w:val="30"/>
          <w:szCs w:val="30"/>
        </w:rPr>
      </w:pPr>
      <w:r>
        <w:rPr>
          <w:rStyle w:val="NormalCharacter"/>
          <w:rFonts w:ascii="宋体" w:hAnsi="宋体"/>
          <w:sz w:val="30"/>
          <w:szCs w:val="30"/>
        </w:rPr>
        <w:t>法定代表人：</w:t>
      </w:r>
      <w:r>
        <w:rPr>
          <w:rStyle w:val="NormalCharacter"/>
          <w:rFonts w:ascii="宋体" w:hAnsi="宋体"/>
          <w:sz w:val="30"/>
          <w:szCs w:val="30"/>
          <w:u w:val="single"/>
        </w:rPr>
        <w:t xml:space="preserve">                </w:t>
      </w:r>
      <w:r>
        <w:rPr>
          <w:rStyle w:val="NormalCharacter"/>
          <w:rFonts w:ascii="宋体" w:hAnsi="宋体"/>
          <w:sz w:val="30"/>
          <w:szCs w:val="30"/>
        </w:rPr>
        <w:t>（签字）</w:t>
      </w:r>
    </w:p>
    <w:p w:rsidR="009605E4" w:rsidRDefault="00576C14">
      <w:pPr>
        <w:spacing w:line="360" w:lineRule="auto"/>
        <w:ind w:firstLineChars="300" w:firstLine="900"/>
        <w:rPr>
          <w:rStyle w:val="NormalCharacter"/>
          <w:rFonts w:ascii="宋体" w:hAnsi="宋体"/>
        </w:rPr>
      </w:pPr>
      <w:r>
        <w:rPr>
          <w:rStyle w:val="NormalCharacter"/>
          <w:rFonts w:ascii="宋体" w:hAnsi="宋体"/>
          <w:sz w:val="30"/>
          <w:szCs w:val="30"/>
        </w:rPr>
        <w:t>日期：</w:t>
      </w:r>
      <w:r>
        <w:rPr>
          <w:rStyle w:val="NormalCharacter"/>
          <w:rFonts w:ascii="宋体" w:hAnsi="宋体"/>
          <w:sz w:val="30"/>
          <w:szCs w:val="30"/>
          <w:u w:val="single"/>
        </w:rPr>
        <w:t xml:space="preserve">        </w:t>
      </w:r>
      <w:r>
        <w:rPr>
          <w:rStyle w:val="NormalCharacter"/>
          <w:rFonts w:ascii="宋体" w:hAnsi="宋体"/>
          <w:sz w:val="30"/>
          <w:szCs w:val="30"/>
        </w:rPr>
        <w:t>年</w:t>
      </w:r>
      <w:r>
        <w:rPr>
          <w:rStyle w:val="NormalCharacter"/>
          <w:rFonts w:ascii="宋体" w:hAnsi="宋体"/>
          <w:sz w:val="30"/>
          <w:szCs w:val="30"/>
          <w:u w:val="single"/>
        </w:rPr>
        <w:t xml:space="preserve">        </w:t>
      </w:r>
      <w:r>
        <w:rPr>
          <w:rStyle w:val="NormalCharacter"/>
          <w:rFonts w:ascii="宋体" w:hAnsi="宋体"/>
          <w:sz w:val="30"/>
          <w:szCs w:val="30"/>
        </w:rPr>
        <w:t>月</w:t>
      </w:r>
      <w:r>
        <w:rPr>
          <w:rStyle w:val="NormalCharacter"/>
          <w:rFonts w:ascii="宋体" w:hAnsi="宋体"/>
          <w:sz w:val="30"/>
          <w:szCs w:val="30"/>
          <w:u w:val="single"/>
        </w:rPr>
        <w:t xml:space="preserve">        </w:t>
      </w:r>
      <w:r>
        <w:rPr>
          <w:rStyle w:val="NormalCharacter"/>
          <w:rFonts w:ascii="宋体" w:hAnsi="宋体"/>
          <w:sz w:val="30"/>
          <w:szCs w:val="30"/>
        </w:rPr>
        <w:t>日</w:t>
      </w:r>
    </w:p>
    <w:p w:rsidR="009605E4" w:rsidRDefault="009605E4">
      <w:pPr>
        <w:pStyle w:val="a7"/>
        <w:rPr>
          <w:rStyle w:val="NormalCharacter"/>
          <w:sz w:val="30"/>
          <w:szCs w:val="30"/>
        </w:rPr>
      </w:pPr>
      <w:bookmarkStart w:id="24" w:name="_Toc9436106"/>
    </w:p>
    <w:p w:rsidR="009605E4" w:rsidRDefault="009605E4">
      <w:pPr>
        <w:pStyle w:val="a7"/>
        <w:rPr>
          <w:rStyle w:val="NormalCharacter"/>
          <w:sz w:val="30"/>
          <w:szCs w:val="30"/>
        </w:rPr>
      </w:pPr>
    </w:p>
    <w:p w:rsidR="009605E4" w:rsidRDefault="00576C14">
      <w:pPr>
        <w:pStyle w:val="a7"/>
        <w:rPr>
          <w:rStyle w:val="NormalCharacter"/>
          <w:sz w:val="30"/>
          <w:szCs w:val="30"/>
        </w:rPr>
      </w:pPr>
      <w:r>
        <w:rPr>
          <w:rStyle w:val="NormalCharacter"/>
          <w:sz w:val="30"/>
          <w:szCs w:val="30"/>
        </w:rPr>
        <w:lastRenderedPageBreak/>
        <w:t>一、投标函</w:t>
      </w:r>
      <w:bookmarkEnd w:id="24"/>
    </w:p>
    <w:p w:rsidR="009605E4" w:rsidRDefault="00576C14">
      <w:pPr>
        <w:spacing w:line="360" w:lineRule="auto"/>
        <w:rPr>
          <w:rStyle w:val="NormalCharacter"/>
          <w:rFonts w:ascii="宋体" w:hAnsi="宋体"/>
          <w:sz w:val="24"/>
        </w:rPr>
      </w:pPr>
      <w:r>
        <w:rPr>
          <w:rStyle w:val="NormalCharacter"/>
          <w:rFonts w:ascii="宋体" w:hAnsi="宋体"/>
          <w:sz w:val="24"/>
        </w:rPr>
        <w:t>致：</w:t>
      </w:r>
      <w:r>
        <w:rPr>
          <w:rStyle w:val="NormalCharacter"/>
          <w:rFonts w:ascii="宋体" w:hAnsi="宋体"/>
          <w:sz w:val="24"/>
          <w:u w:val="single"/>
        </w:rPr>
        <w:t>（招标人）</w:t>
      </w:r>
      <w:r>
        <w:rPr>
          <w:rStyle w:val="NormalCharacter"/>
          <w:rFonts w:ascii="宋体" w:hAnsi="宋体"/>
          <w:sz w:val="24"/>
          <w:u w:val="single"/>
        </w:rPr>
        <w:t xml:space="preserve">  </w:t>
      </w:r>
    </w:p>
    <w:p w:rsidR="009605E4" w:rsidRDefault="00576C14">
      <w:pPr>
        <w:spacing w:line="360" w:lineRule="auto"/>
        <w:ind w:firstLine="426"/>
        <w:rPr>
          <w:rStyle w:val="NormalCharacter"/>
          <w:rFonts w:ascii="宋体" w:hAnsi="宋体"/>
          <w:sz w:val="24"/>
        </w:rPr>
      </w:pPr>
      <w:r>
        <w:rPr>
          <w:rStyle w:val="NormalCharacter"/>
          <w:rFonts w:ascii="宋体" w:hAnsi="宋体"/>
          <w:sz w:val="24"/>
        </w:rPr>
        <w:t>根据贵方项目编号为</w:t>
      </w:r>
      <w:r>
        <w:rPr>
          <w:rStyle w:val="NormalCharacter"/>
          <w:rFonts w:ascii="宋体" w:hAnsi="宋体"/>
          <w:b/>
          <w:sz w:val="24"/>
          <w:u w:val="single"/>
        </w:rPr>
        <w:t xml:space="preserve">         </w:t>
      </w:r>
      <w:r>
        <w:rPr>
          <w:rStyle w:val="NormalCharacter"/>
          <w:rFonts w:ascii="宋体" w:hAnsi="宋体"/>
          <w:sz w:val="24"/>
        </w:rPr>
        <w:t>的招标文件要求，签字代表</w:t>
      </w:r>
      <w:r>
        <w:rPr>
          <w:rStyle w:val="NormalCharacter"/>
          <w:rFonts w:ascii="宋体" w:hAnsi="宋体"/>
          <w:sz w:val="24"/>
        </w:rPr>
        <w:t>____________</w:t>
      </w:r>
      <w:r>
        <w:rPr>
          <w:rStyle w:val="NormalCharacter"/>
          <w:rFonts w:ascii="宋体" w:hAnsi="宋体"/>
          <w:sz w:val="24"/>
        </w:rPr>
        <w:t>（全名、职务）经正式授权并代表投标方</w:t>
      </w:r>
      <w:r>
        <w:rPr>
          <w:rStyle w:val="NormalCharacter"/>
          <w:rFonts w:ascii="宋体" w:hAnsi="宋体"/>
          <w:sz w:val="24"/>
        </w:rPr>
        <w:t>_________</w:t>
      </w:r>
      <w:r>
        <w:rPr>
          <w:rStyle w:val="NormalCharacter"/>
          <w:rFonts w:ascii="宋体" w:hAnsi="宋体"/>
          <w:sz w:val="24"/>
        </w:rPr>
        <w:t>（投标方名称、地址）提交投标文件正本一份和副本四份。</w:t>
      </w:r>
    </w:p>
    <w:p w:rsidR="009605E4" w:rsidRDefault="00576C14">
      <w:pPr>
        <w:spacing w:line="360" w:lineRule="auto"/>
        <w:ind w:firstLine="426"/>
        <w:rPr>
          <w:rStyle w:val="NormalCharacter"/>
          <w:rFonts w:ascii="宋体" w:hAnsi="宋体"/>
          <w:sz w:val="24"/>
        </w:rPr>
      </w:pPr>
      <w:r>
        <w:rPr>
          <w:rStyle w:val="NormalCharacter"/>
          <w:rFonts w:ascii="宋体" w:hAnsi="宋体"/>
          <w:sz w:val="24"/>
        </w:rPr>
        <w:t>据此函，签字代表宣布同意如下：</w:t>
      </w:r>
    </w:p>
    <w:p w:rsidR="009605E4" w:rsidRDefault="00576C14">
      <w:pPr>
        <w:spacing w:line="360" w:lineRule="auto"/>
        <w:ind w:firstLine="426"/>
        <w:rPr>
          <w:rStyle w:val="NormalCharacter"/>
          <w:rFonts w:ascii="宋体" w:hAnsi="宋体"/>
          <w:sz w:val="24"/>
        </w:rPr>
      </w:pPr>
      <w:r>
        <w:rPr>
          <w:rStyle w:val="NormalCharacter"/>
          <w:rFonts w:ascii="宋体" w:hAnsi="宋体"/>
          <w:sz w:val="24"/>
        </w:rPr>
        <w:t>（</w:t>
      </w:r>
      <w:r>
        <w:rPr>
          <w:rStyle w:val="NormalCharacter"/>
          <w:rFonts w:ascii="宋体" w:hAnsi="宋体"/>
          <w:sz w:val="24"/>
        </w:rPr>
        <w:t>1</w:t>
      </w:r>
      <w:r>
        <w:rPr>
          <w:rStyle w:val="NormalCharacter"/>
          <w:rFonts w:ascii="宋体" w:hAnsi="宋体"/>
          <w:sz w:val="24"/>
        </w:rPr>
        <w:t>）我方已详细审查全部招标文件，包括修改文件（如有的话）以及全部参考资料和有关附件。我们完全理解并同意放弃对这方面有不明白及误解的权利。我方将按招标文件的规定履行合同责任和义务。</w:t>
      </w:r>
    </w:p>
    <w:p w:rsidR="009605E4" w:rsidRDefault="00576C14">
      <w:pPr>
        <w:spacing w:line="360" w:lineRule="auto"/>
        <w:ind w:firstLine="426"/>
        <w:rPr>
          <w:rStyle w:val="NormalCharacter"/>
          <w:rFonts w:ascii="宋体" w:hAnsi="宋体"/>
          <w:sz w:val="24"/>
        </w:rPr>
      </w:pPr>
      <w:r>
        <w:rPr>
          <w:rStyle w:val="NormalCharacter"/>
          <w:rFonts w:ascii="宋体" w:hAnsi="宋体"/>
          <w:sz w:val="24"/>
        </w:rPr>
        <w:t>（</w:t>
      </w:r>
      <w:r>
        <w:rPr>
          <w:rStyle w:val="NormalCharacter"/>
          <w:rFonts w:ascii="宋体" w:hAnsi="宋体"/>
          <w:sz w:val="24"/>
        </w:rPr>
        <w:t>2</w:t>
      </w:r>
      <w:r>
        <w:rPr>
          <w:rStyle w:val="NormalCharacter"/>
          <w:rFonts w:ascii="宋体" w:hAnsi="宋体"/>
          <w:sz w:val="24"/>
        </w:rPr>
        <w:t>）我方同意在招标文件规定的开标日期起遵循本投标文件，在招标文件规定的投标有效期满之前（</w:t>
      </w:r>
      <w:r>
        <w:rPr>
          <w:rStyle w:val="NormalCharacter"/>
          <w:rFonts w:ascii="宋体" w:hAnsi="宋体"/>
          <w:color w:val="000000"/>
          <w:sz w:val="24"/>
        </w:rPr>
        <w:t>投标截止之日起</w:t>
      </w:r>
      <w:r>
        <w:rPr>
          <w:rStyle w:val="NormalCharacter"/>
          <w:rFonts w:ascii="宋体" w:hAnsi="宋体"/>
          <w:color w:val="000000"/>
          <w:sz w:val="24"/>
        </w:rPr>
        <w:t>60</w:t>
      </w:r>
      <w:r>
        <w:rPr>
          <w:rStyle w:val="NormalCharacter"/>
          <w:rFonts w:ascii="宋体" w:hAnsi="宋体"/>
          <w:color w:val="000000"/>
          <w:sz w:val="24"/>
        </w:rPr>
        <w:t>日历天，成交供应商投标有效期延长至项目验收合格之日</w:t>
      </w:r>
      <w:r>
        <w:rPr>
          <w:rStyle w:val="NormalCharacter"/>
          <w:rFonts w:ascii="宋体" w:hAnsi="宋体"/>
          <w:sz w:val="24"/>
        </w:rPr>
        <w:t>）均具有约束力。</w:t>
      </w:r>
    </w:p>
    <w:p w:rsidR="009605E4" w:rsidRDefault="00576C14">
      <w:pPr>
        <w:spacing w:line="360" w:lineRule="auto"/>
        <w:ind w:firstLine="426"/>
        <w:rPr>
          <w:rStyle w:val="NormalCharacter"/>
          <w:rFonts w:ascii="宋体" w:hAnsi="宋体"/>
          <w:sz w:val="24"/>
        </w:rPr>
      </w:pPr>
      <w:r>
        <w:rPr>
          <w:rStyle w:val="NormalCharacter"/>
          <w:rFonts w:ascii="宋体" w:hAnsi="宋体"/>
          <w:sz w:val="24"/>
        </w:rPr>
        <w:t>（</w:t>
      </w:r>
      <w:r>
        <w:rPr>
          <w:rStyle w:val="NormalCharacter"/>
          <w:rFonts w:ascii="宋体" w:hAnsi="宋体"/>
          <w:sz w:val="24"/>
        </w:rPr>
        <w:t>3</w:t>
      </w:r>
      <w:r>
        <w:rPr>
          <w:rStyle w:val="NormalCharacter"/>
          <w:rFonts w:ascii="宋体" w:hAnsi="宋体"/>
          <w:sz w:val="24"/>
        </w:rPr>
        <w:t>）如果在规定的开标时间后，我方在投标有效期内撤销投标或成交后不按《成交通知书》的约定签订合同，我方</w:t>
      </w:r>
      <w:r>
        <w:rPr>
          <w:rStyle w:val="NormalCharacter"/>
          <w:rFonts w:ascii="宋体" w:hAnsi="宋体" w:hint="eastAsia"/>
          <w:sz w:val="24"/>
        </w:rPr>
        <w:t>愿意承担一切处罚</w:t>
      </w:r>
      <w:r>
        <w:rPr>
          <w:rStyle w:val="NormalCharacter"/>
          <w:rFonts w:ascii="宋体" w:hAnsi="宋体"/>
          <w:sz w:val="24"/>
        </w:rPr>
        <w:t>。</w:t>
      </w:r>
    </w:p>
    <w:p w:rsidR="009605E4" w:rsidRDefault="00576C14">
      <w:pPr>
        <w:spacing w:line="360" w:lineRule="auto"/>
        <w:ind w:firstLine="426"/>
        <w:rPr>
          <w:rStyle w:val="NormalCharacter"/>
          <w:rFonts w:ascii="宋体" w:hAnsi="宋体"/>
          <w:sz w:val="24"/>
        </w:rPr>
      </w:pPr>
      <w:r>
        <w:rPr>
          <w:rStyle w:val="NormalCharacter"/>
          <w:rFonts w:ascii="宋体" w:hAnsi="宋体"/>
          <w:sz w:val="24"/>
        </w:rPr>
        <w:t>（</w:t>
      </w:r>
      <w:r>
        <w:rPr>
          <w:rStyle w:val="NormalCharacter"/>
          <w:rFonts w:ascii="宋体" w:hAnsi="宋体"/>
          <w:sz w:val="24"/>
        </w:rPr>
        <w:t>4</w:t>
      </w:r>
      <w:r>
        <w:rPr>
          <w:rStyle w:val="NormalCharacter"/>
          <w:rFonts w:ascii="宋体" w:hAnsi="宋体"/>
          <w:sz w:val="24"/>
        </w:rPr>
        <w:t>）我方同意提供贵方要求的，与投标有关的一切数据或资料。</w:t>
      </w:r>
    </w:p>
    <w:p w:rsidR="009605E4" w:rsidRDefault="00576C14">
      <w:pPr>
        <w:spacing w:line="360" w:lineRule="auto"/>
        <w:ind w:firstLine="567"/>
        <w:rPr>
          <w:rStyle w:val="NormalCharacter"/>
          <w:rFonts w:ascii="宋体" w:hAnsi="宋体"/>
          <w:sz w:val="24"/>
        </w:rPr>
      </w:pPr>
      <w:r>
        <w:rPr>
          <w:rStyle w:val="NormalCharacter"/>
          <w:rFonts w:ascii="宋体" w:hAnsi="宋体"/>
          <w:sz w:val="24"/>
        </w:rPr>
        <w:t>与本投标有关的一切正式往来通讯请寄：</w:t>
      </w:r>
    </w:p>
    <w:p w:rsidR="009605E4" w:rsidRDefault="00576C14">
      <w:pPr>
        <w:spacing w:line="360" w:lineRule="auto"/>
        <w:ind w:firstLine="567"/>
        <w:rPr>
          <w:rStyle w:val="NormalCharacter"/>
          <w:rFonts w:ascii="宋体" w:hAnsi="宋体"/>
          <w:sz w:val="24"/>
        </w:rPr>
      </w:pPr>
      <w:r>
        <w:rPr>
          <w:rStyle w:val="NormalCharacter"/>
          <w:rFonts w:ascii="宋体" w:hAnsi="宋体"/>
          <w:sz w:val="24"/>
        </w:rPr>
        <w:t>地址：</w:t>
      </w:r>
      <w:r>
        <w:rPr>
          <w:rStyle w:val="NormalCharacter"/>
          <w:rFonts w:ascii="宋体" w:hAnsi="宋体"/>
          <w:sz w:val="24"/>
        </w:rPr>
        <w:t xml:space="preserve">_______________   </w:t>
      </w:r>
      <w:r>
        <w:rPr>
          <w:rStyle w:val="NormalCharacter"/>
          <w:rFonts w:ascii="宋体" w:hAnsi="宋体"/>
          <w:sz w:val="24"/>
        </w:rPr>
        <w:t>邮编：</w:t>
      </w:r>
      <w:r>
        <w:rPr>
          <w:rStyle w:val="NormalCharacter"/>
          <w:rFonts w:ascii="宋体" w:hAnsi="宋体"/>
          <w:sz w:val="24"/>
        </w:rPr>
        <w:t>______________</w:t>
      </w:r>
    </w:p>
    <w:p w:rsidR="009605E4" w:rsidRDefault="00576C14">
      <w:pPr>
        <w:spacing w:line="360" w:lineRule="auto"/>
        <w:ind w:firstLine="567"/>
        <w:rPr>
          <w:rStyle w:val="NormalCharacter"/>
          <w:rFonts w:ascii="宋体" w:hAnsi="宋体"/>
          <w:sz w:val="24"/>
        </w:rPr>
      </w:pPr>
      <w:r>
        <w:rPr>
          <w:rStyle w:val="NormalCharacter"/>
          <w:rFonts w:ascii="宋体" w:hAnsi="宋体"/>
          <w:sz w:val="24"/>
        </w:rPr>
        <w:t>电话：</w:t>
      </w:r>
      <w:r>
        <w:rPr>
          <w:rStyle w:val="NormalCharacter"/>
          <w:rFonts w:ascii="宋体" w:hAnsi="宋体"/>
          <w:sz w:val="24"/>
        </w:rPr>
        <w:t xml:space="preserve">_______________   </w:t>
      </w:r>
      <w:r>
        <w:rPr>
          <w:rStyle w:val="NormalCharacter"/>
          <w:rFonts w:ascii="宋体" w:hAnsi="宋体"/>
          <w:sz w:val="24"/>
        </w:rPr>
        <w:t>传真：</w:t>
      </w:r>
      <w:r>
        <w:rPr>
          <w:rStyle w:val="NormalCharacter"/>
          <w:rFonts w:ascii="宋体" w:hAnsi="宋体"/>
          <w:sz w:val="24"/>
        </w:rPr>
        <w:t>______________</w:t>
      </w:r>
    </w:p>
    <w:p w:rsidR="009605E4" w:rsidRDefault="00576C14">
      <w:pPr>
        <w:spacing w:line="360" w:lineRule="auto"/>
        <w:jc w:val="left"/>
        <w:rPr>
          <w:rStyle w:val="NormalCharacter"/>
          <w:rFonts w:ascii="宋体" w:hAnsi="宋体"/>
          <w:sz w:val="24"/>
        </w:rPr>
      </w:pPr>
      <w:r>
        <w:rPr>
          <w:rStyle w:val="NormalCharacter"/>
          <w:rFonts w:ascii="宋体" w:hAnsi="宋体" w:hint="eastAsia"/>
          <w:sz w:val="24"/>
        </w:rPr>
        <w:t xml:space="preserve">     </w:t>
      </w:r>
      <w:r>
        <w:rPr>
          <w:rStyle w:val="NormalCharacter"/>
          <w:rFonts w:ascii="宋体" w:hAnsi="宋体" w:hint="eastAsia"/>
          <w:sz w:val="24"/>
        </w:rPr>
        <w:t>财务账号：</w:t>
      </w:r>
    </w:p>
    <w:p w:rsidR="009605E4" w:rsidRDefault="00576C14">
      <w:pPr>
        <w:spacing w:line="360" w:lineRule="auto"/>
        <w:ind w:firstLineChars="200" w:firstLine="480"/>
        <w:jc w:val="left"/>
        <w:rPr>
          <w:rStyle w:val="NormalCharacter"/>
          <w:rFonts w:ascii="宋体" w:hAnsi="宋体"/>
          <w:sz w:val="24"/>
        </w:rPr>
      </w:pPr>
      <w:r>
        <w:rPr>
          <w:rStyle w:val="NormalCharacter"/>
          <w:rFonts w:ascii="宋体" w:hAnsi="宋体" w:hint="eastAsia"/>
          <w:sz w:val="24"/>
        </w:rPr>
        <w:t>开户行地址：</w:t>
      </w:r>
    </w:p>
    <w:p w:rsidR="009605E4" w:rsidRDefault="009605E4">
      <w:pPr>
        <w:spacing w:line="360" w:lineRule="auto"/>
        <w:jc w:val="left"/>
        <w:rPr>
          <w:rStyle w:val="NormalCharacter"/>
          <w:rFonts w:ascii="宋体" w:hAnsi="宋体"/>
          <w:sz w:val="24"/>
        </w:rPr>
      </w:pPr>
    </w:p>
    <w:p w:rsidR="009605E4" w:rsidRDefault="009605E4">
      <w:pPr>
        <w:spacing w:line="360" w:lineRule="auto"/>
        <w:jc w:val="left"/>
        <w:rPr>
          <w:rStyle w:val="NormalCharacter"/>
          <w:rFonts w:ascii="宋体" w:hAnsi="宋体"/>
          <w:sz w:val="24"/>
        </w:rPr>
      </w:pPr>
    </w:p>
    <w:p w:rsidR="009605E4" w:rsidRDefault="00576C14">
      <w:pPr>
        <w:tabs>
          <w:tab w:val="right" w:leader="underscore" w:pos="3930"/>
        </w:tabs>
        <w:spacing w:line="360" w:lineRule="auto"/>
        <w:ind w:right="-144" w:firstLineChars="1650" w:firstLine="3960"/>
        <w:jc w:val="left"/>
        <w:rPr>
          <w:rStyle w:val="NormalCharacter"/>
          <w:rFonts w:ascii="宋体" w:hAnsi="宋体"/>
          <w:sz w:val="24"/>
        </w:rPr>
      </w:pPr>
      <w:r>
        <w:rPr>
          <w:rStyle w:val="NormalCharacter"/>
          <w:rFonts w:ascii="宋体" w:hAnsi="宋体"/>
          <w:sz w:val="24"/>
        </w:rPr>
        <w:t>单位名称</w:t>
      </w:r>
      <w:r>
        <w:rPr>
          <w:rStyle w:val="NormalCharacter"/>
          <w:rFonts w:ascii="宋体" w:hAnsi="宋体"/>
          <w:sz w:val="24"/>
        </w:rPr>
        <w:t>:______________(</w:t>
      </w:r>
      <w:r>
        <w:rPr>
          <w:rStyle w:val="NormalCharacter"/>
          <w:rFonts w:ascii="宋体" w:hAnsi="宋体"/>
          <w:sz w:val="24"/>
        </w:rPr>
        <w:t>公章</w:t>
      </w:r>
      <w:r>
        <w:rPr>
          <w:rStyle w:val="NormalCharacter"/>
          <w:rFonts w:ascii="宋体" w:hAnsi="宋体"/>
          <w:sz w:val="24"/>
        </w:rPr>
        <w:t xml:space="preserve">)          </w:t>
      </w:r>
    </w:p>
    <w:p w:rsidR="009605E4" w:rsidRDefault="00576C14">
      <w:pPr>
        <w:spacing w:line="360" w:lineRule="auto"/>
        <w:ind w:right="40" w:firstLineChars="1650" w:firstLine="3960"/>
        <w:jc w:val="left"/>
        <w:rPr>
          <w:rStyle w:val="NormalCharacter"/>
          <w:rFonts w:ascii="宋体" w:hAnsi="宋体"/>
          <w:sz w:val="24"/>
        </w:rPr>
      </w:pPr>
      <w:r>
        <w:rPr>
          <w:rStyle w:val="NormalCharacter"/>
          <w:rFonts w:ascii="宋体" w:hAnsi="宋体"/>
          <w:sz w:val="24"/>
        </w:rPr>
        <w:t>法定代表人：</w:t>
      </w:r>
      <w:r>
        <w:rPr>
          <w:rStyle w:val="NormalCharacter"/>
          <w:rFonts w:ascii="宋体" w:hAnsi="宋体"/>
          <w:sz w:val="24"/>
        </w:rPr>
        <w:t>___________</w:t>
      </w:r>
      <w:r>
        <w:rPr>
          <w:rStyle w:val="NormalCharacter"/>
          <w:rFonts w:ascii="宋体" w:hAnsi="宋体"/>
          <w:sz w:val="24"/>
        </w:rPr>
        <w:t>（签字）</w:t>
      </w:r>
    </w:p>
    <w:p w:rsidR="009605E4" w:rsidRDefault="00576C14">
      <w:pPr>
        <w:spacing w:line="360" w:lineRule="auto"/>
        <w:ind w:right="560" w:firstLineChars="1650" w:firstLine="3960"/>
        <w:rPr>
          <w:rStyle w:val="NormalCharacter"/>
          <w:rFonts w:ascii="宋体" w:hAnsi="宋体"/>
          <w:sz w:val="24"/>
        </w:rPr>
      </w:pPr>
      <w:r>
        <w:rPr>
          <w:rStyle w:val="NormalCharacter"/>
          <w:rFonts w:ascii="宋体" w:hAnsi="宋体"/>
          <w:sz w:val="24"/>
        </w:rPr>
        <w:t>日期</w:t>
      </w:r>
      <w:r>
        <w:rPr>
          <w:rStyle w:val="NormalCharacter"/>
          <w:rFonts w:ascii="宋体" w:hAnsi="宋体"/>
          <w:sz w:val="24"/>
        </w:rPr>
        <w:t>:_____</w:t>
      </w:r>
      <w:r>
        <w:rPr>
          <w:rStyle w:val="NormalCharacter"/>
          <w:rFonts w:ascii="宋体" w:hAnsi="宋体"/>
          <w:sz w:val="24"/>
        </w:rPr>
        <w:t>年</w:t>
      </w:r>
      <w:r>
        <w:rPr>
          <w:rStyle w:val="NormalCharacter"/>
          <w:rFonts w:ascii="宋体" w:hAnsi="宋体"/>
          <w:sz w:val="24"/>
        </w:rPr>
        <w:t>___</w:t>
      </w:r>
      <w:r>
        <w:rPr>
          <w:rStyle w:val="NormalCharacter"/>
          <w:rFonts w:ascii="宋体" w:hAnsi="宋体"/>
          <w:sz w:val="24"/>
        </w:rPr>
        <w:t>月</w:t>
      </w:r>
      <w:r>
        <w:rPr>
          <w:rStyle w:val="NormalCharacter"/>
          <w:rFonts w:ascii="宋体" w:hAnsi="宋体"/>
          <w:sz w:val="24"/>
        </w:rPr>
        <w:t>___</w:t>
      </w:r>
      <w:r>
        <w:rPr>
          <w:rStyle w:val="NormalCharacter"/>
          <w:rFonts w:ascii="宋体" w:hAnsi="宋体"/>
          <w:sz w:val="24"/>
        </w:rPr>
        <w:t>日</w:t>
      </w:r>
    </w:p>
    <w:p w:rsidR="009605E4" w:rsidRDefault="00576C14">
      <w:pPr>
        <w:pStyle w:val="a7"/>
        <w:rPr>
          <w:rStyle w:val="NormalCharacter"/>
          <w:sz w:val="30"/>
          <w:szCs w:val="30"/>
        </w:rPr>
      </w:pPr>
      <w:bookmarkStart w:id="25" w:name="_Toc9436107"/>
      <w:r>
        <w:rPr>
          <w:rStyle w:val="NormalCharacter"/>
          <w:sz w:val="30"/>
          <w:szCs w:val="30"/>
        </w:rPr>
        <w:t>二、法定代表人身份证明</w:t>
      </w:r>
      <w:bookmarkEnd w:id="25"/>
    </w:p>
    <w:p w:rsidR="009605E4" w:rsidRDefault="00576C14">
      <w:pPr>
        <w:snapToGrid w:val="0"/>
        <w:spacing w:before="100" w:beforeAutospacing="1" w:after="100" w:afterAutospacing="1" w:line="360" w:lineRule="auto"/>
        <w:rPr>
          <w:rStyle w:val="NormalCharacter"/>
          <w:rFonts w:ascii="宋体" w:hAnsi="宋体"/>
          <w:sz w:val="24"/>
          <w:u w:val="single"/>
        </w:rPr>
      </w:pPr>
      <w:r>
        <w:rPr>
          <w:rStyle w:val="NormalCharacter"/>
          <w:rFonts w:ascii="宋体" w:hAnsi="宋体"/>
          <w:sz w:val="24"/>
        </w:rPr>
        <w:t>单位名称：</w:t>
      </w:r>
      <w:r>
        <w:rPr>
          <w:rStyle w:val="NormalCharacter"/>
          <w:rFonts w:ascii="宋体" w:hAnsi="宋体"/>
          <w:sz w:val="24"/>
          <w:u w:val="single"/>
        </w:rPr>
        <w:t xml:space="preserve">                            </w:t>
      </w:r>
    </w:p>
    <w:p w:rsidR="009605E4" w:rsidRDefault="00576C14">
      <w:pPr>
        <w:snapToGrid w:val="0"/>
        <w:spacing w:before="100" w:beforeAutospacing="1" w:after="100" w:afterAutospacing="1" w:line="360" w:lineRule="auto"/>
        <w:rPr>
          <w:rStyle w:val="NormalCharacter"/>
          <w:rFonts w:ascii="宋体" w:hAnsi="宋体"/>
          <w:sz w:val="24"/>
        </w:rPr>
      </w:pPr>
      <w:r>
        <w:rPr>
          <w:rStyle w:val="NormalCharacter"/>
          <w:rFonts w:ascii="宋体" w:hAnsi="宋体"/>
          <w:sz w:val="24"/>
        </w:rPr>
        <w:t>单位性质：</w:t>
      </w:r>
      <w:r>
        <w:rPr>
          <w:rStyle w:val="NormalCharacter"/>
          <w:rFonts w:ascii="宋体" w:hAnsi="宋体"/>
          <w:sz w:val="24"/>
          <w:u w:val="single"/>
        </w:rPr>
        <w:t xml:space="preserve">                            </w:t>
      </w:r>
    </w:p>
    <w:p w:rsidR="009605E4" w:rsidRDefault="00576C14">
      <w:pPr>
        <w:snapToGrid w:val="0"/>
        <w:spacing w:before="100" w:beforeAutospacing="1" w:after="100" w:afterAutospacing="1" w:line="360" w:lineRule="auto"/>
        <w:rPr>
          <w:rStyle w:val="NormalCharacter"/>
          <w:rFonts w:ascii="宋体" w:hAnsi="宋体"/>
          <w:sz w:val="24"/>
        </w:rPr>
      </w:pPr>
      <w:r>
        <w:rPr>
          <w:rStyle w:val="NormalCharacter"/>
          <w:rFonts w:ascii="宋体" w:hAnsi="宋体"/>
          <w:sz w:val="24"/>
        </w:rPr>
        <w:lastRenderedPageBreak/>
        <w:t>地</w:t>
      </w:r>
      <w:r>
        <w:rPr>
          <w:rStyle w:val="NormalCharacter"/>
          <w:rFonts w:ascii="宋体" w:hAnsi="宋体"/>
          <w:sz w:val="24"/>
        </w:rPr>
        <w:t xml:space="preserve">    </w:t>
      </w:r>
      <w:r>
        <w:rPr>
          <w:rStyle w:val="NormalCharacter"/>
          <w:rFonts w:ascii="宋体" w:hAnsi="宋体"/>
          <w:sz w:val="24"/>
        </w:rPr>
        <w:t>址：</w:t>
      </w:r>
      <w:r>
        <w:rPr>
          <w:rStyle w:val="NormalCharacter"/>
          <w:rFonts w:ascii="宋体" w:hAnsi="宋体"/>
          <w:sz w:val="24"/>
          <w:u w:val="single"/>
        </w:rPr>
        <w:t xml:space="preserve">                            </w:t>
      </w:r>
    </w:p>
    <w:p w:rsidR="009605E4" w:rsidRDefault="00576C14">
      <w:pPr>
        <w:snapToGrid w:val="0"/>
        <w:spacing w:before="100" w:beforeAutospacing="1" w:after="100" w:afterAutospacing="1" w:line="360" w:lineRule="auto"/>
        <w:rPr>
          <w:rStyle w:val="NormalCharacter"/>
          <w:rFonts w:ascii="宋体" w:hAnsi="宋体"/>
          <w:sz w:val="24"/>
        </w:rPr>
      </w:pPr>
      <w:r>
        <w:rPr>
          <w:rStyle w:val="NormalCharacter"/>
          <w:rFonts w:ascii="宋体" w:hAnsi="宋体"/>
          <w:sz w:val="24"/>
        </w:rPr>
        <w:t>成立时间：</w:t>
      </w:r>
      <w:r>
        <w:rPr>
          <w:rStyle w:val="NormalCharacter"/>
          <w:rFonts w:ascii="宋体" w:hAnsi="宋体"/>
          <w:sz w:val="24"/>
          <w:u w:val="single"/>
        </w:rPr>
        <w:t xml:space="preserve">                            </w:t>
      </w:r>
    </w:p>
    <w:p w:rsidR="009605E4" w:rsidRDefault="00576C14">
      <w:pPr>
        <w:snapToGrid w:val="0"/>
        <w:spacing w:before="100" w:beforeAutospacing="1" w:after="100" w:afterAutospacing="1" w:line="360" w:lineRule="auto"/>
        <w:ind w:firstLineChars="200" w:firstLine="480"/>
        <w:rPr>
          <w:rStyle w:val="NormalCharacter"/>
          <w:rFonts w:ascii="宋体" w:hAnsi="宋体"/>
          <w:sz w:val="24"/>
          <w:u w:val="single"/>
        </w:rPr>
      </w:pPr>
      <w:r>
        <w:rPr>
          <w:rStyle w:val="NormalCharacter"/>
          <w:rFonts w:ascii="宋体" w:hAnsi="宋体"/>
          <w:sz w:val="24"/>
        </w:rPr>
        <w:t>姓名：</w:t>
      </w:r>
      <w:r>
        <w:rPr>
          <w:rStyle w:val="NormalCharacter"/>
          <w:rFonts w:ascii="宋体" w:hAnsi="宋体"/>
          <w:sz w:val="24"/>
          <w:u w:val="single"/>
        </w:rPr>
        <w:t xml:space="preserve">       </w:t>
      </w:r>
      <w:r>
        <w:rPr>
          <w:rStyle w:val="NormalCharacter"/>
          <w:rFonts w:ascii="宋体" w:hAnsi="宋体"/>
          <w:sz w:val="24"/>
        </w:rPr>
        <w:t>性别：</w:t>
      </w:r>
      <w:r>
        <w:rPr>
          <w:rStyle w:val="NormalCharacter"/>
          <w:rFonts w:ascii="宋体" w:hAnsi="宋体"/>
          <w:sz w:val="24"/>
          <w:u w:val="single"/>
        </w:rPr>
        <w:t xml:space="preserve">       </w:t>
      </w:r>
      <w:r>
        <w:rPr>
          <w:rStyle w:val="NormalCharacter"/>
          <w:rFonts w:ascii="宋体" w:hAnsi="宋体"/>
          <w:sz w:val="24"/>
        </w:rPr>
        <w:t>年龄：</w:t>
      </w:r>
      <w:r>
        <w:rPr>
          <w:rStyle w:val="NormalCharacter"/>
          <w:rFonts w:ascii="宋体" w:hAnsi="宋体"/>
          <w:sz w:val="24"/>
          <w:u w:val="single"/>
        </w:rPr>
        <w:t xml:space="preserve">       </w:t>
      </w:r>
      <w:r>
        <w:rPr>
          <w:rStyle w:val="NormalCharacter"/>
          <w:rFonts w:ascii="宋体" w:hAnsi="宋体"/>
          <w:sz w:val="24"/>
        </w:rPr>
        <w:t>职务：</w:t>
      </w:r>
      <w:r>
        <w:rPr>
          <w:rStyle w:val="NormalCharacter"/>
          <w:rFonts w:ascii="宋体" w:hAnsi="宋体"/>
          <w:sz w:val="24"/>
          <w:u w:val="single"/>
        </w:rPr>
        <w:t xml:space="preserve">        </w:t>
      </w:r>
    </w:p>
    <w:p w:rsidR="009605E4" w:rsidRDefault="00576C14">
      <w:pPr>
        <w:snapToGrid w:val="0"/>
        <w:spacing w:before="100" w:beforeAutospacing="1" w:after="100" w:afterAutospacing="1" w:line="360" w:lineRule="auto"/>
        <w:rPr>
          <w:rStyle w:val="NormalCharacter"/>
          <w:rFonts w:ascii="宋体" w:hAnsi="宋体"/>
          <w:sz w:val="24"/>
        </w:rPr>
      </w:pPr>
      <w:r>
        <w:rPr>
          <w:rStyle w:val="NormalCharacter"/>
          <w:rFonts w:ascii="宋体" w:hAnsi="宋体"/>
          <w:sz w:val="24"/>
        </w:rPr>
        <w:t>系</w:t>
      </w:r>
      <w:r>
        <w:rPr>
          <w:rStyle w:val="NormalCharacter"/>
          <w:rFonts w:ascii="宋体" w:hAnsi="宋体"/>
          <w:sz w:val="24"/>
          <w:u w:val="single"/>
        </w:rPr>
        <w:t xml:space="preserve">          </w:t>
      </w:r>
      <w:r>
        <w:rPr>
          <w:rStyle w:val="NormalCharacter"/>
          <w:rFonts w:ascii="宋体" w:hAnsi="宋体"/>
          <w:sz w:val="24"/>
        </w:rPr>
        <w:t>法定代表人。</w:t>
      </w:r>
    </w:p>
    <w:p w:rsidR="009605E4" w:rsidRDefault="00576C14">
      <w:pPr>
        <w:snapToGrid w:val="0"/>
        <w:spacing w:before="100" w:beforeAutospacing="1" w:after="100" w:afterAutospacing="1" w:line="360" w:lineRule="auto"/>
        <w:ind w:firstLineChars="200" w:firstLine="480"/>
        <w:rPr>
          <w:rStyle w:val="NormalCharacter"/>
          <w:rFonts w:ascii="宋体" w:hAnsi="宋体"/>
          <w:sz w:val="24"/>
        </w:rPr>
      </w:pPr>
      <w:r>
        <w:rPr>
          <w:rStyle w:val="NormalCharacter"/>
          <w:rFonts w:ascii="宋体" w:hAnsi="宋体"/>
          <w:sz w:val="24"/>
        </w:rPr>
        <w:t>特此证明。</w:t>
      </w:r>
    </w:p>
    <w:p w:rsidR="009605E4" w:rsidRDefault="00576C14" w:rsidP="00E9337D">
      <w:pPr>
        <w:spacing w:line="360" w:lineRule="auto"/>
        <w:ind w:firstLineChars="177" w:firstLine="425"/>
        <w:rPr>
          <w:rStyle w:val="NormalCharacter"/>
          <w:rFonts w:ascii="宋体" w:hAnsi="宋体"/>
          <w:sz w:val="24"/>
        </w:rPr>
      </w:pPr>
      <w:r>
        <w:rPr>
          <w:rStyle w:val="NormalCharacter"/>
          <w:rFonts w:ascii="宋体" w:hAnsi="宋体"/>
          <w:sz w:val="24"/>
        </w:rPr>
        <w:t>（附法定代表人身份证复印件）</w:t>
      </w:r>
    </w:p>
    <w:p w:rsidR="009605E4" w:rsidRDefault="009605E4">
      <w:pPr>
        <w:spacing w:line="360" w:lineRule="auto"/>
        <w:rPr>
          <w:rStyle w:val="NormalCharacter"/>
          <w:rFonts w:ascii="宋体" w:hAnsi="宋体"/>
          <w:b/>
          <w:sz w:val="24"/>
        </w:rPr>
      </w:pPr>
    </w:p>
    <w:p w:rsidR="009605E4" w:rsidRDefault="00576C14">
      <w:pPr>
        <w:spacing w:line="360" w:lineRule="auto"/>
        <w:ind w:firstLineChars="1750" w:firstLine="4200"/>
        <w:jc w:val="left"/>
        <w:rPr>
          <w:rStyle w:val="NormalCharacter"/>
          <w:sz w:val="24"/>
          <w:u w:val="single"/>
        </w:rPr>
      </w:pPr>
      <w:r>
        <w:rPr>
          <w:rStyle w:val="NormalCharacter"/>
          <w:sz w:val="24"/>
        </w:rPr>
        <w:t>单位名称：</w:t>
      </w:r>
      <w:r>
        <w:rPr>
          <w:rStyle w:val="NormalCharacter"/>
          <w:sz w:val="24"/>
          <w:u w:val="single"/>
        </w:rPr>
        <w:tab/>
        <w:t xml:space="preserve">              </w:t>
      </w:r>
      <w:r>
        <w:rPr>
          <w:rStyle w:val="NormalCharacter"/>
          <w:sz w:val="24"/>
          <w:u w:val="single"/>
        </w:rPr>
        <w:tab/>
      </w:r>
      <w:r>
        <w:rPr>
          <w:rStyle w:val="NormalCharacter"/>
          <w:sz w:val="24"/>
          <w:u w:val="single"/>
        </w:rPr>
        <w:tab/>
      </w:r>
      <w:r>
        <w:rPr>
          <w:rStyle w:val="NormalCharacter"/>
          <w:sz w:val="24"/>
        </w:rPr>
        <w:t>（公章）</w:t>
      </w:r>
    </w:p>
    <w:p w:rsidR="009605E4" w:rsidRDefault="00576C14">
      <w:pPr>
        <w:spacing w:line="360" w:lineRule="auto"/>
        <w:jc w:val="right"/>
        <w:rPr>
          <w:rStyle w:val="NormalCharacter"/>
          <w:sz w:val="24"/>
        </w:rPr>
      </w:pPr>
      <w:r>
        <w:rPr>
          <w:rStyle w:val="NormalCharacter"/>
          <w:sz w:val="24"/>
        </w:rPr>
        <w:t>法定代表人：</w:t>
      </w:r>
      <w:r>
        <w:rPr>
          <w:rStyle w:val="NormalCharacter"/>
          <w:sz w:val="24"/>
          <w:u w:val="single"/>
        </w:rPr>
        <w:tab/>
      </w:r>
      <w:r>
        <w:rPr>
          <w:rStyle w:val="NormalCharacter"/>
          <w:sz w:val="24"/>
          <w:u w:val="single"/>
        </w:rPr>
        <w:t xml:space="preserve">              </w:t>
      </w:r>
      <w:r>
        <w:rPr>
          <w:rStyle w:val="NormalCharacter"/>
          <w:sz w:val="24"/>
          <w:u w:val="single"/>
        </w:rPr>
        <w:tab/>
      </w:r>
      <w:r>
        <w:rPr>
          <w:rStyle w:val="NormalCharacter"/>
          <w:sz w:val="24"/>
          <w:u w:val="single"/>
        </w:rPr>
        <w:tab/>
      </w:r>
      <w:r>
        <w:rPr>
          <w:rStyle w:val="NormalCharacter"/>
          <w:sz w:val="24"/>
        </w:rPr>
        <w:t>（签字）</w:t>
      </w:r>
    </w:p>
    <w:p w:rsidR="009605E4" w:rsidRDefault="00576C14">
      <w:pPr>
        <w:spacing w:line="360" w:lineRule="auto"/>
        <w:ind w:right="901"/>
        <w:jc w:val="right"/>
        <w:rPr>
          <w:rStyle w:val="NormalCharacter"/>
          <w:sz w:val="28"/>
          <w:szCs w:val="28"/>
        </w:rPr>
      </w:pPr>
      <w:r>
        <w:rPr>
          <w:rStyle w:val="NormalCharacter"/>
          <w:rFonts w:ascii="宋体" w:hAnsi="宋体"/>
          <w:sz w:val="24"/>
        </w:rPr>
        <w:t>日</w:t>
      </w:r>
      <w:r>
        <w:rPr>
          <w:rStyle w:val="NormalCharacter"/>
          <w:rFonts w:ascii="宋体" w:hAnsi="宋体"/>
          <w:sz w:val="24"/>
        </w:rPr>
        <w:t xml:space="preserve">   </w:t>
      </w:r>
      <w:r>
        <w:rPr>
          <w:rStyle w:val="NormalCharacter"/>
          <w:rFonts w:ascii="宋体" w:hAnsi="宋体"/>
          <w:sz w:val="24"/>
        </w:rPr>
        <w:t>期：</w:t>
      </w:r>
      <w:r>
        <w:rPr>
          <w:rStyle w:val="NormalCharacter"/>
          <w:rFonts w:ascii="宋体" w:hAnsi="宋体"/>
          <w:sz w:val="24"/>
          <w:u w:val="single"/>
        </w:rPr>
        <w:t xml:space="preserve">       </w:t>
      </w:r>
      <w:r>
        <w:rPr>
          <w:rStyle w:val="NormalCharacter"/>
          <w:rFonts w:ascii="宋体" w:hAnsi="宋体"/>
          <w:sz w:val="24"/>
        </w:rPr>
        <w:t>年</w:t>
      </w:r>
      <w:r>
        <w:rPr>
          <w:rStyle w:val="NormalCharacter"/>
          <w:rFonts w:ascii="宋体" w:hAnsi="宋体"/>
          <w:sz w:val="24"/>
          <w:u w:val="single"/>
        </w:rPr>
        <w:t xml:space="preserve">       </w:t>
      </w:r>
      <w:r>
        <w:rPr>
          <w:rStyle w:val="NormalCharacter"/>
          <w:rFonts w:ascii="宋体" w:hAnsi="宋体"/>
          <w:sz w:val="24"/>
        </w:rPr>
        <w:t>月</w:t>
      </w:r>
      <w:r>
        <w:rPr>
          <w:rStyle w:val="NormalCharacter"/>
          <w:rFonts w:ascii="宋体" w:hAnsi="宋体"/>
          <w:sz w:val="24"/>
          <w:u w:val="single"/>
        </w:rPr>
        <w:t xml:space="preserve">       </w:t>
      </w:r>
      <w:r>
        <w:rPr>
          <w:rStyle w:val="NormalCharacter"/>
          <w:rFonts w:ascii="宋体" w:hAnsi="宋体"/>
          <w:sz w:val="24"/>
        </w:rPr>
        <w:t>日</w:t>
      </w:r>
    </w:p>
    <w:p w:rsidR="009605E4" w:rsidRDefault="00576C14">
      <w:pPr>
        <w:pStyle w:val="a7"/>
        <w:rPr>
          <w:rStyle w:val="NormalCharacter"/>
          <w:sz w:val="30"/>
          <w:szCs w:val="30"/>
        </w:rPr>
      </w:pPr>
      <w:bookmarkStart w:id="26" w:name="_Toc9436109"/>
      <w:r>
        <w:rPr>
          <w:rStyle w:val="NormalCharacter"/>
          <w:rFonts w:hint="eastAsia"/>
          <w:sz w:val="30"/>
          <w:szCs w:val="30"/>
        </w:rPr>
        <w:t>三</w:t>
      </w:r>
      <w:r>
        <w:rPr>
          <w:rStyle w:val="NormalCharacter"/>
          <w:sz w:val="30"/>
          <w:szCs w:val="30"/>
        </w:rPr>
        <w:t>、拟投入本项目的主要人员</w:t>
      </w:r>
      <w:bookmarkEnd w:id="26"/>
    </w:p>
    <w:p w:rsidR="009605E4" w:rsidRDefault="00576C14">
      <w:pPr>
        <w:jc w:val="center"/>
        <w:rPr>
          <w:rStyle w:val="NormalCharacter"/>
          <w:bCs/>
          <w:sz w:val="24"/>
        </w:rPr>
      </w:pPr>
      <w:r>
        <w:rPr>
          <w:rStyle w:val="NormalCharacter"/>
          <w:bCs/>
          <w:sz w:val="24"/>
        </w:rPr>
        <w:t>投标人应结合本项目实际情况编制</w:t>
      </w:r>
    </w:p>
    <w:p w:rsidR="009605E4" w:rsidRDefault="00576C14">
      <w:pPr>
        <w:pStyle w:val="a7"/>
        <w:ind w:firstLineChars="900" w:firstLine="2711"/>
        <w:jc w:val="both"/>
        <w:rPr>
          <w:rStyle w:val="NormalCharacter"/>
          <w:sz w:val="30"/>
          <w:szCs w:val="30"/>
        </w:rPr>
      </w:pPr>
      <w:bookmarkStart w:id="27" w:name="_Toc9436110"/>
      <w:r>
        <w:rPr>
          <w:rStyle w:val="NormalCharacter"/>
          <w:rFonts w:hint="eastAsia"/>
          <w:sz w:val="30"/>
          <w:szCs w:val="30"/>
        </w:rPr>
        <w:t>四</w:t>
      </w:r>
      <w:r>
        <w:rPr>
          <w:rStyle w:val="NormalCharacter"/>
          <w:sz w:val="30"/>
          <w:szCs w:val="30"/>
        </w:rPr>
        <w:t>、服务方案</w:t>
      </w:r>
      <w:bookmarkEnd w:id="27"/>
    </w:p>
    <w:p w:rsidR="009605E4" w:rsidRDefault="00576C14">
      <w:pPr>
        <w:jc w:val="center"/>
        <w:rPr>
          <w:rStyle w:val="NormalCharacter"/>
          <w:bCs/>
          <w:sz w:val="24"/>
        </w:rPr>
      </w:pPr>
      <w:r>
        <w:rPr>
          <w:rStyle w:val="NormalCharacter"/>
          <w:bCs/>
          <w:sz w:val="24"/>
        </w:rPr>
        <w:t>投标人应结合本项目实际情况编制</w:t>
      </w:r>
    </w:p>
    <w:p w:rsidR="009605E4" w:rsidRDefault="009605E4">
      <w:pPr>
        <w:jc w:val="center"/>
        <w:rPr>
          <w:rStyle w:val="NormalCharacter"/>
          <w:bCs/>
          <w:sz w:val="24"/>
        </w:rPr>
      </w:pPr>
    </w:p>
    <w:p w:rsidR="009605E4" w:rsidRDefault="00576C14">
      <w:pPr>
        <w:numPr>
          <w:ilvl w:val="0"/>
          <w:numId w:val="3"/>
        </w:numPr>
        <w:rPr>
          <w:rStyle w:val="NormalCharacter"/>
          <w:b/>
          <w:bCs/>
          <w:sz w:val="28"/>
          <w:szCs w:val="36"/>
        </w:rPr>
      </w:pPr>
      <w:r>
        <w:rPr>
          <w:rStyle w:val="NormalCharacter"/>
          <w:rFonts w:hint="eastAsia"/>
          <w:b/>
          <w:bCs/>
          <w:sz w:val="28"/>
          <w:szCs w:val="36"/>
        </w:rPr>
        <w:t>基本饭菜价格</w:t>
      </w:r>
    </w:p>
    <w:p w:rsidR="009605E4" w:rsidRDefault="00576C14">
      <w:pPr>
        <w:ind w:left="2760"/>
        <w:rPr>
          <w:rStyle w:val="NormalCharacter"/>
          <w:sz w:val="24"/>
          <w:szCs w:val="32"/>
        </w:rPr>
      </w:pPr>
      <w:r>
        <w:rPr>
          <w:rStyle w:val="NormalCharacter"/>
          <w:rFonts w:hint="eastAsia"/>
          <w:sz w:val="24"/>
          <w:szCs w:val="32"/>
        </w:rPr>
        <w:t>提供</w:t>
      </w:r>
      <w:r>
        <w:rPr>
          <w:rStyle w:val="NormalCharacter"/>
          <w:rFonts w:hint="eastAsia"/>
          <w:sz w:val="24"/>
          <w:szCs w:val="32"/>
        </w:rPr>
        <w:t>5</w:t>
      </w:r>
      <w:r>
        <w:rPr>
          <w:rStyle w:val="NormalCharacter"/>
          <w:rFonts w:hint="eastAsia"/>
          <w:sz w:val="24"/>
          <w:szCs w:val="32"/>
        </w:rPr>
        <w:t>种以上品种主食，</w:t>
      </w:r>
      <w:r>
        <w:rPr>
          <w:rStyle w:val="NormalCharacter"/>
          <w:rFonts w:hint="eastAsia"/>
          <w:sz w:val="24"/>
          <w:szCs w:val="32"/>
        </w:rPr>
        <w:t>15</w:t>
      </w:r>
      <w:r>
        <w:rPr>
          <w:rStyle w:val="NormalCharacter"/>
          <w:rFonts w:hint="eastAsia"/>
          <w:sz w:val="24"/>
          <w:szCs w:val="32"/>
        </w:rPr>
        <w:t>中以上菜品的质量和价格，并保证</w:t>
      </w:r>
    </w:p>
    <w:p w:rsidR="009605E4" w:rsidRDefault="009605E4">
      <w:pPr>
        <w:ind w:left="2760"/>
        <w:rPr>
          <w:rStyle w:val="NormalCharacter"/>
          <w:sz w:val="24"/>
          <w:szCs w:val="32"/>
        </w:rPr>
      </w:pPr>
    </w:p>
    <w:p w:rsidR="009605E4" w:rsidRDefault="00576C14">
      <w:pPr>
        <w:rPr>
          <w:rStyle w:val="NormalCharacter"/>
        </w:rPr>
      </w:pPr>
      <w:r>
        <w:rPr>
          <w:rStyle w:val="NormalCharacter"/>
          <w:rFonts w:hint="eastAsia"/>
          <w:sz w:val="24"/>
          <w:szCs w:val="32"/>
        </w:rPr>
        <w:t>经营中不高于该价格售卖。</w:t>
      </w:r>
    </w:p>
    <w:p w:rsidR="009605E4" w:rsidRDefault="00576C14">
      <w:pPr>
        <w:ind w:firstLineChars="900" w:firstLine="2711"/>
        <w:rPr>
          <w:rStyle w:val="NormalCharacter"/>
          <w:b/>
          <w:bCs/>
          <w:sz w:val="30"/>
          <w:szCs w:val="30"/>
        </w:rPr>
      </w:pPr>
      <w:bookmarkStart w:id="28" w:name="_Toc9436111"/>
      <w:r>
        <w:rPr>
          <w:rStyle w:val="NormalCharacter"/>
          <w:rFonts w:hint="eastAsia"/>
          <w:b/>
          <w:bCs/>
          <w:sz w:val="30"/>
          <w:szCs w:val="30"/>
        </w:rPr>
        <w:t>六</w:t>
      </w:r>
      <w:r>
        <w:rPr>
          <w:rStyle w:val="NormalCharacter"/>
          <w:b/>
          <w:bCs/>
          <w:sz w:val="30"/>
          <w:szCs w:val="30"/>
        </w:rPr>
        <w:t>、资格审查资料</w:t>
      </w:r>
      <w:bookmarkEnd w:id="28"/>
    </w:p>
    <w:p w:rsidR="009605E4" w:rsidRDefault="009605E4">
      <w:pPr>
        <w:rPr>
          <w:rStyle w:val="NormalCharacter"/>
        </w:rPr>
      </w:pPr>
    </w:p>
    <w:p w:rsidR="009605E4" w:rsidRDefault="00576C14">
      <w:pPr>
        <w:numPr>
          <w:ilvl w:val="0"/>
          <w:numId w:val="4"/>
        </w:numPr>
        <w:spacing w:line="360" w:lineRule="auto"/>
        <w:jc w:val="center"/>
        <w:rPr>
          <w:rStyle w:val="NormalCharacter"/>
          <w:b/>
          <w:sz w:val="24"/>
        </w:rPr>
      </w:pPr>
      <w:r>
        <w:rPr>
          <w:rStyle w:val="NormalCharacter"/>
          <w:b/>
          <w:sz w:val="24"/>
        </w:rPr>
        <w:t>附投标人资格要求中所有证件复印件</w:t>
      </w:r>
    </w:p>
    <w:p w:rsidR="009605E4" w:rsidRDefault="00576C14">
      <w:pPr>
        <w:spacing w:line="360" w:lineRule="auto"/>
        <w:ind w:firstLineChars="1100" w:firstLine="2650"/>
        <w:jc w:val="left"/>
        <w:rPr>
          <w:rStyle w:val="NormalCharacter"/>
          <w:b/>
          <w:sz w:val="24"/>
        </w:rPr>
      </w:pPr>
      <w:r>
        <w:rPr>
          <w:rStyle w:val="NormalCharacter"/>
          <w:rFonts w:hint="eastAsia"/>
          <w:b/>
          <w:sz w:val="24"/>
        </w:rPr>
        <w:t>2</w:t>
      </w:r>
      <w:r>
        <w:rPr>
          <w:rStyle w:val="NormalCharacter"/>
          <w:rFonts w:hint="eastAsia"/>
          <w:b/>
          <w:sz w:val="24"/>
        </w:rPr>
        <w:t>、</w:t>
      </w:r>
      <w:r>
        <w:rPr>
          <w:rStyle w:val="NormalCharacter"/>
          <w:b/>
          <w:sz w:val="24"/>
        </w:rPr>
        <w:t>无重大违法记录书面声明函</w:t>
      </w:r>
    </w:p>
    <w:p w:rsidR="009605E4" w:rsidRDefault="009605E4">
      <w:pPr>
        <w:spacing w:line="360" w:lineRule="auto"/>
        <w:rPr>
          <w:rStyle w:val="NormalCharacter"/>
          <w:rFonts w:ascii="宋体" w:hAnsi="宋体" w:cs="Arial"/>
          <w:bCs/>
          <w:szCs w:val="21"/>
        </w:rPr>
      </w:pPr>
    </w:p>
    <w:p w:rsidR="009605E4" w:rsidRDefault="00576C14">
      <w:pPr>
        <w:spacing w:line="360" w:lineRule="auto"/>
        <w:rPr>
          <w:rStyle w:val="NormalCharacter"/>
          <w:rFonts w:ascii="宋体" w:hAnsi="宋体"/>
          <w:sz w:val="24"/>
        </w:rPr>
      </w:pPr>
      <w:r>
        <w:rPr>
          <w:rStyle w:val="NormalCharacter"/>
          <w:rFonts w:ascii="宋体" w:hAnsi="宋体" w:cs="Arial"/>
          <w:bCs/>
          <w:sz w:val="24"/>
        </w:rPr>
        <w:t>致：</w:t>
      </w:r>
      <w:r>
        <w:rPr>
          <w:rStyle w:val="NormalCharacter"/>
          <w:rFonts w:ascii="宋体" w:hAnsi="宋体" w:cs="Arial"/>
          <w:bCs/>
          <w:sz w:val="24"/>
          <w:u w:val="single"/>
        </w:rPr>
        <w:t xml:space="preserve">             </w:t>
      </w:r>
      <w:r>
        <w:rPr>
          <w:rStyle w:val="NormalCharacter"/>
          <w:rFonts w:ascii="宋体" w:hAnsi="宋体"/>
          <w:sz w:val="24"/>
          <w:u w:val="single"/>
        </w:rPr>
        <w:t xml:space="preserve"> </w:t>
      </w:r>
      <w:r>
        <w:rPr>
          <w:rStyle w:val="NormalCharacter"/>
          <w:rFonts w:ascii="宋体" w:hAnsi="宋体"/>
          <w:sz w:val="24"/>
        </w:rPr>
        <w:t>（招标人名称）</w:t>
      </w:r>
    </w:p>
    <w:p w:rsidR="009605E4" w:rsidRDefault="00576C14" w:rsidP="00E9337D">
      <w:pPr>
        <w:spacing w:line="360" w:lineRule="auto"/>
        <w:ind w:firstLineChars="152" w:firstLine="365"/>
        <w:rPr>
          <w:rStyle w:val="NormalCharacter"/>
          <w:rFonts w:ascii="宋体" w:hAnsi="宋体"/>
          <w:sz w:val="24"/>
        </w:rPr>
      </w:pPr>
      <w:r>
        <w:rPr>
          <w:rStyle w:val="NormalCharacter"/>
          <w:rFonts w:ascii="宋体" w:hAnsi="宋体"/>
          <w:sz w:val="24"/>
        </w:rPr>
        <w:t>我单位参加政府采购活动前三年内或注册公司以来在经营活动中没有重大违法记录，若招标采购单位在本项目采购过程中发现我单位近三年内或注册公司以来在经营活动中有重大违法记录，我单位将无条件地退出本项目的招标，并承担因此引起的一切后果。</w:t>
      </w:r>
    </w:p>
    <w:p w:rsidR="009605E4" w:rsidRDefault="00576C14" w:rsidP="00E9337D">
      <w:pPr>
        <w:spacing w:line="360" w:lineRule="auto"/>
        <w:ind w:firstLineChars="152" w:firstLine="365"/>
        <w:rPr>
          <w:rStyle w:val="NormalCharacter"/>
          <w:rFonts w:ascii="宋体" w:hAnsi="宋体"/>
          <w:sz w:val="24"/>
        </w:rPr>
      </w:pPr>
      <w:r>
        <w:rPr>
          <w:rStyle w:val="NormalCharacter"/>
          <w:rFonts w:ascii="宋体" w:hAnsi="宋体"/>
          <w:sz w:val="24"/>
        </w:rPr>
        <w:t>特此声明！</w:t>
      </w:r>
    </w:p>
    <w:p w:rsidR="009605E4" w:rsidRDefault="00576C14">
      <w:pPr>
        <w:spacing w:line="360" w:lineRule="auto"/>
        <w:ind w:firstLineChars="1210" w:firstLine="2904"/>
        <w:rPr>
          <w:rStyle w:val="NormalCharacter"/>
          <w:sz w:val="24"/>
        </w:rPr>
      </w:pPr>
      <w:r>
        <w:rPr>
          <w:rStyle w:val="NormalCharacter"/>
          <w:sz w:val="24"/>
        </w:rPr>
        <w:lastRenderedPageBreak/>
        <w:t>投</w:t>
      </w:r>
      <w:r>
        <w:rPr>
          <w:rStyle w:val="NormalCharacter"/>
          <w:sz w:val="24"/>
        </w:rPr>
        <w:t xml:space="preserve"> </w:t>
      </w:r>
      <w:r>
        <w:rPr>
          <w:rStyle w:val="NormalCharacter"/>
          <w:sz w:val="24"/>
        </w:rPr>
        <w:t>标</w:t>
      </w:r>
      <w:r>
        <w:rPr>
          <w:rStyle w:val="NormalCharacter"/>
          <w:sz w:val="24"/>
        </w:rPr>
        <w:t xml:space="preserve"> </w:t>
      </w:r>
      <w:r>
        <w:rPr>
          <w:rStyle w:val="NormalCharacter"/>
          <w:sz w:val="24"/>
        </w:rPr>
        <w:t>人：</w:t>
      </w:r>
      <w:r>
        <w:rPr>
          <w:rStyle w:val="NormalCharacter"/>
          <w:sz w:val="24"/>
          <w:u w:val="single"/>
        </w:rPr>
        <w:t xml:space="preserve">                      </w:t>
      </w:r>
      <w:r>
        <w:rPr>
          <w:rStyle w:val="NormalCharacter"/>
          <w:sz w:val="24"/>
        </w:rPr>
        <w:t>（盖单位章）</w:t>
      </w:r>
    </w:p>
    <w:p w:rsidR="009605E4" w:rsidRDefault="00576C14">
      <w:pPr>
        <w:spacing w:line="360" w:lineRule="auto"/>
        <w:ind w:firstLineChars="1215" w:firstLine="2916"/>
        <w:rPr>
          <w:rStyle w:val="NormalCharacter"/>
          <w:sz w:val="24"/>
        </w:rPr>
      </w:pPr>
      <w:r>
        <w:rPr>
          <w:rStyle w:val="NormalCharacter"/>
          <w:sz w:val="24"/>
        </w:rPr>
        <w:t>法定代表人：</w:t>
      </w:r>
      <w:r>
        <w:rPr>
          <w:rStyle w:val="NormalCharacter"/>
          <w:sz w:val="24"/>
          <w:u w:val="single"/>
        </w:rPr>
        <w:t xml:space="preserve">          </w:t>
      </w:r>
      <w:r>
        <w:rPr>
          <w:rStyle w:val="NormalCharacter"/>
          <w:sz w:val="24"/>
        </w:rPr>
        <w:t>（签字）</w:t>
      </w:r>
    </w:p>
    <w:p w:rsidR="009605E4" w:rsidRDefault="00576C14">
      <w:pPr>
        <w:spacing w:line="360" w:lineRule="auto"/>
        <w:ind w:firstLineChars="1215" w:firstLine="2916"/>
        <w:rPr>
          <w:rStyle w:val="NormalCharacter"/>
          <w:sz w:val="24"/>
        </w:rPr>
      </w:pPr>
      <w:r>
        <w:rPr>
          <w:rStyle w:val="NormalCharacter"/>
          <w:sz w:val="24"/>
        </w:rPr>
        <w:t>日期：</w:t>
      </w:r>
      <w:r>
        <w:rPr>
          <w:rStyle w:val="NormalCharacter"/>
          <w:sz w:val="24"/>
          <w:u w:val="single"/>
        </w:rPr>
        <w:t xml:space="preserve">        </w:t>
      </w:r>
      <w:r>
        <w:rPr>
          <w:rStyle w:val="NormalCharacter"/>
          <w:sz w:val="24"/>
        </w:rPr>
        <w:t>年</w:t>
      </w:r>
      <w:r>
        <w:rPr>
          <w:rStyle w:val="NormalCharacter"/>
          <w:sz w:val="24"/>
          <w:u w:val="single"/>
        </w:rPr>
        <w:t xml:space="preserve">        </w:t>
      </w:r>
      <w:r>
        <w:rPr>
          <w:rStyle w:val="NormalCharacter"/>
          <w:sz w:val="24"/>
        </w:rPr>
        <w:t>月</w:t>
      </w:r>
      <w:r>
        <w:rPr>
          <w:rStyle w:val="NormalCharacter"/>
          <w:sz w:val="24"/>
          <w:u w:val="single"/>
        </w:rPr>
        <w:t xml:space="preserve">        </w:t>
      </w:r>
      <w:r>
        <w:rPr>
          <w:rStyle w:val="NormalCharacter"/>
          <w:sz w:val="24"/>
        </w:rPr>
        <w:t>日</w:t>
      </w:r>
    </w:p>
    <w:p w:rsidR="009605E4" w:rsidRDefault="009605E4">
      <w:pPr>
        <w:spacing w:line="360" w:lineRule="auto"/>
        <w:jc w:val="center"/>
        <w:rPr>
          <w:rStyle w:val="NormalCharacter"/>
          <w:b/>
          <w:sz w:val="24"/>
        </w:rPr>
      </w:pPr>
    </w:p>
    <w:p w:rsidR="009605E4" w:rsidRDefault="00576C14">
      <w:pPr>
        <w:spacing w:line="360" w:lineRule="auto"/>
        <w:jc w:val="center"/>
        <w:rPr>
          <w:rStyle w:val="NormalCharacter"/>
          <w:b/>
          <w:sz w:val="24"/>
        </w:rPr>
      </w:pPr>
      <w:r>
        <w:rPr>
          <w:rStyle w:val="NormalCharacter"/>
          <w:b/>
          <w:sz w:val="24"/>
        </w:rPr>
        <w:t>3</w:t>
      </w:r>
      <w:r>
        <w:rPr>
          <w:rStyle w:val="NormalCharacter"/>
          <w:b/>
          <w:sz w:val="24"/>
        </w:rPr>
        <w:t>、无虚假资料承诺书</w:t>
      </w:r>
    </w:p>
    <w:p w:rsidR="009605E4" w:rsidRDefault="00576C14">
      <w:pPr>
        <w:spacing w:line="360" w:lineRule="auto"/>
        <w:rPr>
          <w:rStyle w:val="NormalCharacter"/>
          <w:rFonts w:ascii="宋体" w:hAnsi="宋体"/>
          <w:sz w:val="24"/>
        </w:rPr>
      </w:pPr>
      <w:r>
        <w:rPr>
          <w:rStyle w:val="NormalCharacter"/>
          <w:rFonts w:ascii="宋体" w:hAnsi="宋体" w:cs="Arial"/>
          <w:bCs/>
          <w:sz w:val="24"/>
        </w:rPr>
        <w:t>致：</w:t>
      </w:r>
      <w:r>
        <w:rPr>
          <w:rStyle w:val="NormalCharacter"/>
          <w:rFonts w:ascii="宋体" w:hAnsi="宋体" w:cs="Arial"/>
          <w:bCs/>
          <w:sz w:val="24"/>
          <w:u w:val="single"/>
        </w:rPr>
        <w:t xml:space="preserve">             </w:t>
      </w:r>
      <w:r>
        <w:rPr>
          <w:rStyle w:val="NormalCharacter"/>
          <w:rFonts w:ascii="宋体" w:hAnsi="宋体"/>
          <w:sz w:val="24"/>
          <w:u w:val="single"/>
        </w:rPr>
        <w:t xml:space="preserve"> </w:t>
      </w:r>
      <w:r>
        <w:rPr>
          <w:rStyle w:val="NormalCharacter"/>
          <w:rFonts w:ascii="宋体" w:hAnsi="宋体"/>
          <w:sz w:val="24"/>
        </w:rPr>
        <w:t>（招标人名称）</w:t>
      </w:r>
    </w:p>
    <w:p w:rsidR="009605E4" w:rsidRDefault="00576C14" w:rsidP="00E9337D">
      <w:pPr>
        <w:spacing w:line="400" w:lineRule="exact"/>
        <w:ind w:firstLineChars="177" w:firstLine="425"/>
        <w:rPr>
          <w:rStyle w:val="NormalCharacter"/>
          <w:rFonts w:ascii="宋体" w:hAnsi="宋体"/>
          <w:sz w:val="24"/>
        </w:rPr>
      </w:pPr>
      <w:r>
        <w:rPr>
          <w:rStyle w:val="NormalCharacter"/>
          <w:rFonts w:ascii="宋体" w:hAnsi="宋体"/>
          <w:sz w:val="24"/>
        </w:rPr>
        <w:t>我单位在报名、投标期间所提供的所有资料均为真实有效的，招标人有权在任何时间核实其真实性。如提供虚假资料，我单位愿意承担由此导致的报名无效或视为放弃中标资格及由此引起的一切不良后果并愿意承担法律责任。</w:t>
      </w:r>
    </w:p>
    <w:p w:rsidR="009605E4" w:rsidRDefault="009605E4">
      <w:pPr>
        <w:spacing w:line="400" w:lineRule="exact"/>
        <w:rPr>
          <w:rStyle w:val="NormalCharacter"/>
          <w:rFonts w:ascii="宋体" w:hAnsi="宋体"/>
          <w:sz w:val="24"/>
        </w:rPr>
      </w:pPr>
    </w:p>
    <w:p w:rsidR="009605E4" w:rsidRDefault="00576C14">
      <w:pPr>
        <w:spacing w:line="360" w:lineRule="auto"/>
        <w:ind w:firstLineChars="1210" w:firstLine="2904"/>
        <w:rPr>
          <w:rStyle w:val="NormalCharacter"/>
          <w:sz w:val="24"/>
        </w:rPr>
      </w:pPr>
      <w:r>
        <w:rPr>
          <w:rStyle w:val="NormalCharacter"/>
          <w:sz w:val="24"/>
        </w:rPr>
        <w:t>投</w:t>
      </w:r>
      <w:r>
        <w:rPr>
          <w:rStyle w:val="NormalCharacter"/>
          <w:sz w:val="24"/>
        </w:rPr>
        <w:t xml:space="preserve"> </w:t>
      </w:r>
      <w:r>
        <w:rPr>
          <w:rStyle w:val="NormalCharacter"/>
          <w:sz w:val="24"/>
        </w:rPr>
        <w:t>标</w:t>
      </w:r>
      <w:r>
        <w:rPr>
          <w:rStyle w:val="NormalCharacter"/>
          <w:sz w:val="24"/>
        </w:rPr>
        <w:t xml:space="preserve"> </w:t>
      </w:r>
      <w:r>
        <w:rPr>
          <w:rStyle w:val="NormalCharacter"/>
          <w:sz w:val="24"/>
        </w:rPr>
        <w:t>人：</w:t>
      </w:r>
      <w:r>
        <w:rPr>
          <w:rStyle w:val="NormalCharacter"/>
          <w:sz w:val="24"/>
          <w:u w:val="single"/>
        </w:rPr>
        <w:t xml:space="preserve">                      </w:t>
      </w:r>
      <w:r>
        <w:rPr>
          <w:rStyle w:val="NormalCharacter"/>
          <w:sz w:val="24"/>
        </w:rPr>
        <w:t>（盖单位章）</w:t>
      </w:r>
    </w:p>
    <w:p w:rsidR="009605E4" w:rsidRDefault="00576C14">
      <w:pPr>
        <w:spacing w:line="360" w:lineRule="auto"/>
        <w:ind w:firstLineChars="1215" w:firstLine="2916"/>
        <w:rPr>
          <w:rStyle w:val="NormalCharacter"/>
          <w:sz w:val="24"/>
        </w:rPr>
      </w:pPr>
      <w:r>
        <w:rPr>
          <w:rStyle w:val="NormalCharacter"/>
          <w:sz w:val="24"/>
        </w:rPr>
        <w:t>法定代表人：</w:t>
      </w:r>
      <w:r>
        <w:rPr>
          <w:rStyle w:val="NormalCharacter"/>
          <w:sz w:val="24"/>
          <w:u w:val="single"/>
        </w:rPr>
        <w:t xml:space="preserve">          </w:t>
      </w:r>
      <w:r>
        <w:rPr>
          <w:rStyle w:val="NormalCharacter"/>
          <w:sz w:val="24"/>
        </w:rPr>
        <w:t>（签字）</w:t>
      </w:r>
    </w:p>
    <w:p w:rsidR="009605E4" w:rsidRDefault="00576C14">
      <w:pPr>
        <w:spacing w:line="360" w:lineRule="auto"/>
        <w:ind w:firstLineChars="1215" w:firstLine="2916"/>
        <w:rPr>
          <w:rStyle w:val="NormalCharacter"/>
          <w:sz w:val="24"/>
        </w:rPr>
      </w:pPr>
      <w:r>
        <w:rPr>
          <w:rStyle w:val="NormalCharacter"/>
          <w:sz w:val="24"/>
        </w:rPr>
        <w:t>日期：</w:t>
      </w:r>
      <w:r>
        <w:rPr>
          <w:rStyle w:val="NormalCharacter"/>
          <w:sz w:val="24"/>
          <w:u w:val="single"/>
        </w:rPr>
        <w:t xml:space="preserve">        </w:t>
      </w:r>
      <w:r>
        <w:rPr>
          <w:rStyle w:val="NormalCharacter"/>
          <w:sz w:val="24"/>
        </w:rPr>
        <w:t>年</w:t>
      </w:r>
      <w:r>
        <w:rPr>
          <w:rStyle w:val="NormalCharacter"/>
          <w:sz w:val="24"/>
          <w:u w:val="single"/>
        </w:rPr>
        <w:t xml:space="preserve">        </w:t>
      </w:r>
      <w:r>
        <w:rPr>
          <w:rStyle w:val="NormalCharacter"/>
          <w:sz w:val="24"/>
        </w:rPr>
        <w:t>月</w:t>
      </w:r>
      <w:r>
        <w:rPr>
          <w:rStyle w:val="NormalCharacter"/>
          <w:sz w:val="24"/>
          <w:u w:val="single"/>
        </w:rPr>
        <w:t xml:space="preserve">        </w:t>
      </w:r>
      <w:r>
        <w:rPr>
          <w:rStyle w:val="NormalCharacter"/>
          <w:sz w:val="24"/>
        </w:rPr>
        <w:t>日</w:t>
      </w:r>
    </w:p>
    <w:p w:rsidR="009605E4" w:rsidRDefault="00576C14">
      <w:pPr>
        <w:pStyle w:val="a7"/>
        <w:rPr>
          <w:rStyle w:val="NormalCharacter"/>
          <w:sz w:val="30"/>
          <w:szCs w:val="30"/>
        </w:rPr>
      </w:pPr>
      <w:bookmarkStart w:id="29" w:name="_Toc9436112"/>
      <w:r>
        <w:rPr>
          <w:rStyle w:val="NormalCharacter"/>
          <w:rFonts w:hint="eastAsia"/>
          <w:sz w:val="30"/>
          <w:szCs w:val="30"/>
        </w:rPr>
        <w:t>八</w:t>
      </w:r>
      <w:r>
        <w:rPr>
          <w:rStyle w:val="NormalCharacter"/>
          <w:sz w:val="30"/>
          <w:szCs w:val="30"/>
        </w:rPr>
        <w:t>、其他</w:t>
      </w:r>
      <w:bookmarkEnd w:id="29"/>
    </w:p>
    <w:p w:rsidR="009605E4" w:rsidRDefault="00576C14">
      <w:pPr>
        <w:pStyle w:val="Heading1"/>
        <w:spacing w:line="360" w:lineRule="auto"/>
        <w:rPr>
          <w:rStyle w:val="NormalCharacter"/>
          <w:sz w:val="28"/>
          <w:szCs w:val="28"/>
        </w:rPr>
      </w:pPr>
      <w:r>
        <w:rPr>
          <w:rStyle w:val="NormalCharacter"/>
          <w:sz w:val="28"/>
          <w:szCs w:val="28"/>
        </w:rPr>
        <w:t>招标文件要求的需要提供的其他</w:t>
      </w:r>
      <w:r>
        <w:rPr>
          <w:rStyle w:val="NormalCharacter"/>
          <w:rFonts w:hint="eastAsia"/>
          <w:sz w:val="28"/>
          <w:szCs w:val="28"/>
        </w:rPr>
        <w:t>资质</w:t>
      </w:r>
    </w:p>
    <w:p w:rsidR="009605E4" w:rsidRDefault="009605E4">
      <w:pPr>
        <w:spacing w:line="400" w:lineRule="exact"/>
        <w:ind w:firstLineChars="400" w:firstLine="1120"/>
        <w:rPr>
          <w:rStyle w:val="NormalCharacter"/>
          <w:sz w:val="28"/>
          <w:szCs w:val="28"/>
        </w:rPr>
      </w:pPr>
    </w:p>
    <w:p w:rsidR="009605E4" w:rsidRDefault="00576C14">
      <w:pPr>
        <w:spacing w:line="400" w:lineRule="exact"/>
        <w:rPr>
          <w:rFonts w:ascii="宋体" w:hAnsi="宋体" w:cs="宋体"/>
          <w:sz w:val="32"/>
          <w:szCs w:val="32"/>
        </w:rPr>
      </w:pPr>
      <w:r>
        <w:rPr>
          <w:rStyle w:val="NormalCharacter"/>
          <w:rFonts w:hint="eastAsia"/>
          <w:sz w:val="28"/>
          <w:szCs w:val="28"/>
        </w:rPr>
        <w:t>附件</w:t>
      </w:r>
      <w:r>
        <w:rPr>
          <w:rStyle w:val="NormalCharacter"/>
          <w:rFonts w:hint="eastAsia"/>
          <w:sz w:val="28"/>
          <w:szCs w:val="28"/>
        </w:rPr>
        <w:t>：</w:t>
      </w:r>
      <w:r>
        <w:rPr>
          <w:rStyle w:val="NormalCharacter"/>
          <w:rFonts w:hint="eastAsia"/>
          <w:sz w:val="28"/>
          <w:szCs w:val="28"/>
        </w:rPr>
        <w:t xml:space="preserve"> </w:t>
      </w:r>
      <w:r>
        <w:rPr>
          <w:rStyle w:val="NormalCharacter"/>
          <w:rFonts w:hint="eastAsia"/>
          <w:sz w:val="24"/>
        </w:rPr>
        <w:t xml:space="preserve"> </w:t>
      </w:r>
      <w:r>
        <w:rPr>
          <w:rFonts w:ascii="宋体" w:hAnsi="宋体" w:cs="宋体" w:hint="eastAsia"/>
          <w:b/>
          <w:bCs/>
          <w:sz w:val="32"/>
          <w:szCs w:val="32"/>
        </w:rPr>
        <w:t>周口幼师餐厅装修标准</w:t>
      </w:r>
    </w:p>
    <w:p w:rsidR="009605E4" w:rsidRDefault="00576C14">
      <w:pPr>
        <w:spacing w:line="400" w:lineRule="exact"/>
        <w:ind w:left="210" w:firstLineChars="100" w:firstLine="281"/>
        <w:rPr>
          <w:rFonts w:ascii="黑体" w:eastAsia="黑体" w:hAnsi="黑体" w:cs="黑体"/>
          <w:b/>
          <w:bCs/>
          <w:sz w:val="28"/>
          <w:szCs w:val="28"/>
        </w:rPr>
      </w:pPr>
      <w:r>
        <w:rPr>
          <w:rFonts w:ascii="黑体" w:eastAsia="黑体" w:hAnsi="黑体" w:cs="黑体" w:hint="eastAsia"/>
          <w:b/>
          <w:bCs/>
          <w:sz w:val="28"/>
          <w:szCs w:val="28"/>
        </w:rPr>
        <w:t>一、</w:t>
      </w:r>
      <w:r>
        <w:rPr>
          <w:rFonts w:ascii="黑体" w:eastAsia="黑体" w:hAnsi="黑体" w:cs="黑体" w:hint="eastAsia"/>
          <w:b/>
          <w:bCs/>
          <w:sz w:val="28"/>
          <w:szCs w:val="28"/>
        </w:rPr>
        <w:t>餐厅</w:t>
      </w:r>
    </w:p>
    <w:p w:rsidR="009605E4" w:rsidRDefault="00576C14">
      <w:pPr>
        <w:spacing w:line="400" w:lineRule="exact"/>
        <w:ind w:left="210"/>
        <w:rPr>
          <w:rFonts w:ascii="仿宋" w:eastAsia="仿宋" w:hAnsi="仿宋" w:cs="仿宋"/>
          <w:sz w:val="28"/>
          <w:szCs w:val="28"/>
        </w:rPr>
      </w:pPr>
      <w:r>
        <w:rPr>
          <w:rFonts w:ascii="仿宋" w:eastAsia="仿宋" w:hAnsi="仿宋" w:cs="仿宋" w:hint="eastAsia"/>
          <w:sz w:val="28"/>
          <w:szCs w:val="28"/>
        </w:rPr>
        <w:t xml:space="preserve">   1</w:t>
      </w:r>
      <w:r>
        <w:rPr>
          <w:rFonts w:ascii="仿宋" w:eastAsia="仿宋" w:hAnsi="仿宋" w:cs="仿宋" w:hint="eastAsia"/>
          <w:sz w:val="28"/>
          <w:szCs w:val="28"/>
        </w:rPr>
        <w:t>、餐桌</w:t>
      </w:r>
      <w:proofErr w:type="gramStart"/>
      <w:r>
        <w:rPr>
          <w:rFonts w:ascii="仿宋" w:eastAsia="仿宋" w:hAnsi="仿宋" w:cs="仿宋" w:hint="eastAsia"/>
          <w:sz w:val="28"/>
          <w:szCs w:val="28"/>
        </w:rPr>
        <w:t>凳</w:t>
      </w:r>
      <w:proofErr w:type="gramEnd"/>
      <w:r>
        <w:rPr>
          <w:rFonts w:ascii="仿宋" w:eastAsia="仿宋" w:hAnsi="仿宋" w:cs="仿宋" w:hint="eastAsia"/>
          <w:sz w:val="28"/>
          <w:szCs w:val="28"/>
        </w:rPr>
        <w:t>为快餐桌凳，座位数不少于</w:t>
      </w:r>
      <w:r>
        <w:rPr>
          <w:rFonts w:ascii="仿宋" w:eastAsia="仿宋" w:hAnsi="仿宋" w:cs="仿宋" w:hint="eastAsia"/>
          <w:sz w:val="28"/>
          <w:szCs w:val="28"/>
        </w:rPr>
        <w:t>700</w:t>
      </w:r>
      <w:r>
        <w:rPr>
          <w:rFonts w:ascii="仿宋" w:eastAsia="仿宋" w:hAnsi="仿宋" w:cs="仿宋" w:hint="eastAsia"/>
          <w:sz w:val="28"/>
          <w:szCs w:val="28"/>
        </w:rPr>
        <w:t>个。</w:t>
      </w:r>
    </w:p>
    <w:p w:rsidR="009605E4" w:rsidRDefault="00576C14">
      <w:pPr>
        <w:spacing w:line="400" w:lineRule="exact"/>
        <w:ind w:left="210"/>
        <w:rPr>
          <w:rFonts w:ascii="仿宋" w:eastAsia="仿宋" w:hAnsi="仿宋" w:cs="仿宋"/>
          <w:sz w:val="28"/>
          <w:szCs w:val="28"/>
        </w:rPr>
      </w:pPr>
      <w:r>
        <w:rPr>
          <w:rFonts w:ascii="仿宋" w:eastAsia="仿宋" w:hAnsi="仿宋" w:cs="仿宋" w:hint="eastAsia"/>
          <w:sz w:val="28"/>
          <w:szCs w:val="28"/>
        </w:rPr>
        <w:t xml:space="preserve">   2</w:t>
      </w:r>
      <w:r>
        <w:rPr>
          <w:rFonts w:ascii="仿宋" w:eastAsia="仿宋" w:hAnsi="仿宋" w:cs="仿宋" w:hint="eastAsia"/>
          <w:sz w:val="28"/>
          <w:szCs w:val="28"/>
        </w:rPr>
        <w:t>、地面为耐磨防滑地砖以上标准。</w:t>
      </w:r>
    </w:p>
    <w:p w:rsidR="009605E4" w:rsidRDefault="00576C14">
      <w:pPr>
        <w:spacing w:line="400" w:lineRule="exact"/>
        <w:ind w:left="210"/>
        <w:rPr>
          <w:rFonts w:ascii="仿宋" w:eastAsia="仿宋" w:hAnsi="仿宋" w:cs="仿宋"/>
          <w:sz w:val="28"/>
          <w:szCs w:val="28"/>
        </w:rPr>
      </w:pPr>
      <w:r>
        <w:rPr>
          <w:rFonts w:ascii="仿宋" w:eastAsia="仿宋" w:hAnsi="仿宋" w:cs="仿宋" w:hint="eastAsia"/>
          <w:sz w:val="28"/>
          <w:szCs w:val="28"/>
        </w:rPr>
        <w:t xml:space="preserve">   3</w:t>
      </w:r>
      <w:r>
        <w:rPr>
          <w:rFonts w:ascii="仿宋" w:eastAsia="仿宋" w:hAnsi="仿宋" w:cs="仿宋" w:hint="eastAsia"/>
          <w:sz w:val="28"/>
          <w:szCs w:val="28"/>
        </w:rPr>
        <w:t>、配有电风扇、空调、电视机和通风设备等。</w:t>
      </w:r>
    </w:p>
    <w:p w:rsidR="009605E4" w:rsidRDefault="00576C14">
      <w:pPr>
        <w:spacing w:line="400" w:lineRule="exact"/>
        <w:ind w:left="210"/>
        <w:rPr>
          <w:rFonts w:ascii="仿宋" w:eastAsia="仿宋" w:hAnsi="仿宋" w:cs="仿宋"/>
          <w:sz w:val="28"/>
          <w:szCs w:val="28"/>
        </w:rPr>
      </w:pPr>
      <w:r>
        <w:rPr>
          <w:rFonts w:ascii="仿宋" w:eastAsia="仿宋" w:hAnsi="仿宋" w:cs="仿宋" w:hint="eastAsia"/>
          <w:sz w:val="28"/>
          <w:szCs w:val="28"/>
        </w:rPr>
        <w:t xml:space="preserve">   4</w:t>
      </w:r>
      <w:r>
        <w:rPr>
          <w:rFonts w:ascii="仿宋" w:eastAsia="仿宋" w:hAnsi="仿宋" w:cs="仿宋" w:hint="eastAsia"/>
          <w:sz w:val="28"/>
          <w:szCs w:val="28"/>
        </w:rPr>
        <w:t>、售饭台面为不锈钢或石材贴面，台上为玻璃隔断。设备间全封闭，售饭窗口为开合式。</w:t>
      </w:r>
      <w:r>
        <w:rPr>
          <w:rFonts w:ascii="仿宋" w:eastAsia="仿宋" w:hAnsi="仿宋" w:cs="仿宋" w:hint="eastAsia"/>
          <w:sz w:val="28"/>
          <w:szCs w:val="28"/>
        </w:rPr>
        <w:t xml:space="preserve"> </w:t>
      </w:r>
    </w:p>
    <w:p w:rsidR="009605E4" w:rsidRDefault="00576C14">
      <w:pPr>
        <w:spacing w:line="400" w:lineRule="exact"/>
        <w:ind w:left="210"/>
        <w:rPr>
          <w:rFonts w:ascii="仿宋" w:eastAsia="仿宋" w:hAnsi="仿宋" w:cs="仿宋"/>
          <w:sz w:val="28"/>
          <w:szCs w:val="28"/>
        </w:rPr>
      </w:pPr>
      <w:r>
        <w:rPr>
          <w:rFonts w:ascii="仿宋" w:eastAsia="仿宋" w:hAnsi="仿宋" w:cs="仿宋" w:hint="eastAsia"/>
          <w:sz w:val="28"/>
          <w:szCs w:val="28"/>
        </w:rPr>
        <w:t xml:space="preserve">   5</w:t>
      </w:r>
      <w:r>
        <w:rPr>
          <w:rFonts w:ascii="仿宋" w:eastAsia="仿宋" w:hAnsi="仿宋" w:cs="仿宋" w:hint="eastAsia"/>
          <w:sz w:val="28"/>
          <w:szCs w:val="28"/>
        </w:rPr>
        <w:t>、防盗、防火、防鼠、防蝇设施齐全。</w:t>
      </w:r>
    </w:p>
    <w:p w:rsidR="009605E4" w:rsidRDefault="00576C14">
      <w:pPr>
        <w:spacing w:line="400" w:lineRule="exact"/>
        <w:ind w:left="210"/>
        <w:rPr>
          <w:rFonts w:ascii="仿宋" w:eastAsia="仿宋" w:hAnsi="仿宋" w:cs="仿宋"/>
          <w:sz w:val="28"/>
          <w:szCs w:val="28"/>
        </w:rPr>
      </w:pPr>
      <w:r>
        <w:rPr>
          <w:rFonts w:ascii="仿宋" w:eastAsia="仿宋" w:hAnsi="仿宋" w:cs="仿宋" w:hint="eastAsia"/>
          <w:sz w:val="28"/>
          <w:szCs w:val="28"/>
        </w:rPr>
        <w:t xml:space="preserve">   6 </w:t>
      </w:r>
      <w:r>
        <w:rPr>
          <w:rFonts w:ascii="仿宋" w:eastAsia="仿宋" w:hAnsi="仿宋" w:cs="仿宋" w:hint="eastAsia"/>
          <w:sz w:val="28"/>
          <w:szCs w:val="28"/>
        </w:rPr>
        <w:t>、餐厅场所设有供用餐者洗手及洗刷自用餐具的设施。</w:t>
      </w:r>
    </w:p>
    <w:p w:rsidR="009605E4" w:rsidRDefault="00576C14">
      <w:pPr>
        <w:spacing w:line="400" w:lineRule="exact"/>
        <w:ind w:left="210"/>
        <w:rPr>
          <w:rFonts w:ascii="仿宋" w:eastAsia="仿宋" w:hAnsi="仿宋" w:cs="仿宋"/>
          <w:sz w:val="28"/>
          <w:szCs w:val="28"/>
        </w:rPr>
      </w:pPr>
      <w:r>
        <w:rPr>
          <w:rFonts w:ascii="仿宋" w:eastAsia="仿宋" w:hAnsi="仿宋" w:cs="仿宋" w:hint="eastAsia"/>
          <w:sz w:val="28"/>
          <w:szCs w:val="28"/>
        </w:rPr>
        <w:t xml:space="preserve">   7 </w:t>
      </w:r>
      <w:r>
        <w:rPr>
          <w:rFonts w:ascii="仿宋" w:eastAsia="仿宋" w:hAnsi="仿宋" w:cs="仿宋" w:hint="eastAsia"/>
          <w:sz w:val="28"/>
          <w:szCs w:val="28"/>
        </w:rPr>
        <w:t>、装修、装饰格调高雅，文化氛围浓厚。</w:t>
      </w:r>
    </w:p>
    <w:p w:rsidR="009605E4" w:rsidRDefault="00576C14">
      <w:pPr>
        <w:spacing w:line="400" w:lineRule="exact"/>
        <w:ind w:firstLineChars="200" w:firstLine="562"/>
        <w:rPr>
          <w:rFonts w:ascii="黑体" w:eastAsia="黑体" w:hAnsi="黑体" w:cs="黑体"/>
          <w:b/>
          <w:bCs/>
          <w:sz w:val="28"/>
          <w:szCs w:val="28"/>
        </w:rPr>
      </w:pPr>
      <w:r>
        <w:rPr>
          <w:rFonts w:ascii="黑体" w:eastAsia="黑体" w:hAnsi="黑体" w:cs="黑体" w:hint="eastAsia"/>
          <w:b/>
          <w:bCs/>
          <w:sz w:val="28"/>
          <w:szCs w:val="28"/>
        </w:rPr>
        <w:t>二、</w:t>
      </w:r>
      <w:r>
        <w:rPr>
          <w:rFonts w:ascii="黑体" w:eastAsia="黑体" w:hAnsi="黑体" w:cs="黑体" w:hint="eastAsia"/>
          <w:b/>
          <w:bCs/>
          <w:sz w:val="28"/>
          <w:szCs w:val="28"/>
        </w:rPr>
        <w:t>配套设施</w:t>
      </w:r>
    </w:p>
    <w:p w:rsidR="009605E4" w:rsidRDefault="00576C14">
      <w:pPr>
        <w:spacing w:line="400" w:lineRule="exact"/>
        <w:ind w:left="210"/>
        <w:rPr>
          <w:rFonts w:ascii="仿宋" w:eastAsia="仿宋" w:hAnsi="仿宋" w:cs="仿宋"/>
          <w:sz w:val="28"/>
          <w:szCs w:val="28"/>
        </w:rPr>
      </w:pPr>
      <w:r>
        <w:rPr>
          <w:rFonts w:ascii="仿宋" w:eastAsia="仿宋" w:hAnsi="仿宋" w:cs="仿宋" w:hint="eastAsia"/>
          <w:sz w:val="28"/>
          <w:szCs w:val="28"/>
        </w:rPr>
        <w:t xml:space="preserve">   1 </w:t>
      </w:r>
      <w:r>
        <w:rPr>
          <w:rFonts w:ascii="仿宋" w:eastAsia="仿宋" w:hAnsi="仿宋" w:cs="仿宋" w:hint="eastAsia"/>
          <w:sz w:val="28"/>
          <w:szCs w:val="28"/>
        </w:rPr>
        <w:t>、炊管人员有男、女更衣室，室内有衣柜、衣架、专用洗手池、紫外线消毒灯。</w:t>
      </w:r>
    </w:p>
    <w:p w:rsidR="009605E4" w:rsidRDefault="00576C14">
      <w:pPr>
        <w:spacing w:line="400" w:lineRule="exact"/>
        <w:ind w:left="210"/>
        <w:rPr>
          <w:rFonts w:ascii="仿宋" w:eastAsia="仿宋" w:hAnsi="仿宋" w:cs="仿宋"/>
          <w:sz w:val="28"/>
          <w:szCs w:val="28"/>
        </w:rPr>
      </w:pPr>
      <w:r>
        <w:rPr>
          <w:rFonts w:ascii="仿宋" w:eastAsia="仿宋" w:hAnsi="仿宋" w:cs="仿宋" w:hint="eastAsia"/>
          <w:sz w:val="28"/>
          <w:szCs w:val="28"/>
        </w:rPr>
        <w:t xml:space="preserve">   2</w:t>
      </w:r>
      <w:r>
        <w:rPr>
          <w:rFonts w:ascii="仿宋" w:eastAsia="仿宋" w:hAnsi="仿宋" w:cs="仿宋" w:hint="eastAsia"/>
          <w:sz w:val="28"/>
          <w:szCs w:val="28"/>
        </w:rPr>
        <w:t>、</w:t>
      </w:r>
      <w:r>
        <w:rPr>
          <w:rFonts w:ascii="仿宋" w:eastAsia="仿宋" w:hAnsi="仿宋" w:cs="仿宋" w:hint="eastAsia"/>
          <w:sz w:val="28"/>
          <w:szCs w:val="28"/>
        </w:rPr>
        <w:t xml:space="preserve"> </w:t>
      </w:r>
      <w:r>
        <w:rPr>
          <w:rFonts w:ascii="仿宋" w:eastAsia="仿宋" w:hAnsi="仿宋" w:cs="仿宋" w:hint="eastAsia"/>
          <w:sz w:val="28"/>
          <w:szCs w:val="28"/>
        </w:rPr>
        <w:t>根据炊事员</w:t>
      </w:r>
      <w:proofErr w:type="gramStart"/>
      <w:r>
        <w:rPr>
          <w:rFonts w:ascii="仿宋" w:eastAsia="仿宋" w:hAnsi="仿宋" w:cs="仿宋" w:hint="eastAsia"/>
          <w:sz w:val="28"/>
          <w:szCs w:val="28"/>
        </w:rPr>
        <w:t>人数设炊管</w:t>
      </w:r>
      <w:proofErr w:type="gramEnd"/>
      <w:r>
        <w:rPr>
          <w:rFonts w:ascii="仿宋" w:eastAsia="仿宋" w:hAnsi="仿宋" w:cs="仿宋" w:hint="eastAsia"/>
          <w:sz w:val="28"/>
          <w:szCs w:val="28"/>
        </w:rPr>
        <w:t>人员就餐处，并配备专门的餐具存放柜。</w:t>
      </w:r>
    </w:p>
    <w:p w:rsidR="009605E4" w:rsidRDefault="00576C14">
      <w:pPr>
        <w:spacing w:line="400" w:lineRule="exact"/>
        <w:ind w:left="210"/>
        <w:rPr>
          <w:rFonts w:ascii="仿宋" w:eastAsia="仿宋" w:hAnsi="仿宋" w:cs="仿宋"/>
          <w:sz w:val="28"/>
          <w:szCs w:val="28"/>
        </w:rPr>
      </w:pPr>
      <w:r>
        <w:rPr>
          <w:rFonts w:ascii="仿宋" w:eastAsia="仿宋" w:hAnsi="仿宋" w:cs="仿宋" w:hint="eastAsia"/>
          <w:sz w:val="28"/>
          <w:szCs w:val="28"/>
        </w:rPr>
        <w:lastRenderedPageBreak/>
        <w:t xml:space="preserve">   3</w:t>
      </w:r>
      <w:r>
        <w:rPr>
          <w:rFonts w:ascii="仿宋" w:eastAsia="仿宋" w:hAnsi="仿宋" w:cs="仿宋" w:hint="eastAsia"/>
          <w:sz w:val="28"/>
          <w:szCs w:val="28"/>
        </w:rPr>
        <w:t>、食堂建有专用垃圾台（箱）和泔水存放处。</w:t>
      </w:r>
    </w:p>
    <w:p w:rsidR="009605E4" w:rsidRDefault="00576C14">
      <w:pPr>
        <w:spacing w:line="400" w:lineRule="exact"/>
        <w:ind w:left="210"/>
        <w:rPr>
          <w:rFonts w:ascii="仿宋" w:eastAsia="仿宋" w:hAnsi="仿宋" w:cs="仿宋"/>
          <w:sz w:val="28"/>
          <w:szCs w:val="28"/>
        </w:rPr>
      </w:pPr>
      <w:r>
        <w:rPr>
          <w:rFonts w:ascii="仿宋" w:eastAsia="仿宋" w:hAnsi="仿宋" w:cs="仿宋" w:hint="eastAsia"/>
          <w:sz w:val="28"/>
          <w:szCs w:val="28"/>
        </w:rPr>
        <w:t xml:space="preserve">   4 </w:t>
      </w:r>
      <w:r>
        <w:rPr>
          <w:rFonts w:ascii="仿宋" w:eastAsia="仿宋" w:hAnsi="仿宋" w:cs="仿宋" w:hint="eastAsia"/>
          <w:sz w:val="28"/>
          <w:szCs w:val="28"/>
        </w:rPr>
        <w:t>、食堂排水系统有一定坡度（不小于</w:t>
      </w:r>
      <w:r>
        <w:rPr>
          <w:rFonts w:ascii="仿宋" w:eastAsia="仿宋" w:hAnsi="仿宋" w:cs="仿宋" w:hint="eastAsia"/>
          <w:sz w:val="28"/>
          <w:szCs w:val="28"/>
        </w:rPr>
        <w:t>1.5%</w:t>
      </w:r>
      <w:r>
        <w:rPr>
          <w:rFonts w:ascii="仿宋" w:eastAsia="仿宋" w:hAnsi="仿宋" w:cs="仿宋" w:hint="eastAsia"/>
          <w:sz w:val="28"/>
          <w:szCs w:val="28"/>
        </w:rPr>
        <w:t>），保持畅通，便于清洗</w:t>
      </w:r>
      <w:r>
        <w:rPr>
          <w:rFonts w:ascii="仿宋" w:eastAsia="仿宋" w:hAnsi="仿宋" w:cs="仿宋" w:hint="eastAsia"/>
          <w:sz w:val="28"/>
          <w:szCs w:val="28"/>
        </w:rPr>
        <w:t>。</w:t>
      </w:r>
      <w:r>
        <w:rPr>
          <w:rFonts w:ascii="仿宋" w:eastAsia="仿宋" w:hAnsi="仿宋" w:cs="仿宋" w:hint="eastAsia"/>
          <w:sz w:val="28"/>
          <w:szCs w:val="28"/>
        </w:rPr>
        <w:t>侧面和底面结合处有一定弧度（曲率半径不小于</w:t>
      </w:r>
      <w:r>
        <w:rPr>
          <w:rFonts w:ascii="仿宋" w:eastAsia="仿宋" w:hAnsi="仿宋" w:cs="仿宋" w:hint="eastAsia"/>
          <w:sz w:val="28"/>
          <w:szCs w:val="28"/>
        </w:rPr>
        <w:t>3CM</w:t>
      </w:r>
      <w:r>
        <w:rPr>
          <w:rFonts w:ascii="仿宋" w:eastAsia="仿宋" w:hAnsi="仿宋" w:cs="仿宋" w:hint="eastAsia"/>
          <w:sz w:val="28"/>
          <w:szCs w:val="28"/>
        </w:rPr>
        <w:t>）</w:t>
      </w:r>
      <w:r>
        <w:rPr>
          <w:rFonts w:ascii="仿宋" w:eastAsia="仿宋" w:hAnsi="仿宋" w:cs="仿宋" w:hint="eastAsia"/>
          <w:sz w:val="28"/>
          <w:szCs w:val="28"/>
        </w:rPr>
        <w:t>,</w:t>
      </w:r>
      <w:r>
        <w:rPr>
          <w:rFonts w:ascii="仿宋" w:eastAsia="仿宋" w:hAnsi="仿宋" w:cs="仿宋" w:hint="eastAsia"/>
          <w:sz w:val="28"/>
          <w:szCs w:val="28"/>
        </w:rPr>
        <w:t>设有可拆卸的盖板，排水沟出口有网眼孔径小于</w:t>
      </w:r>
      <w:r>
        <w:rPr>
          <w:rFonts w:ascii="仿宋" w:eastAsia="仿宋" w:hAnsi="仿宋" w:cs="仿宋" w:hint="eastAsia"/>
          <w:sz w:val="28"/>
          <w:szCs w:val="28"/>
        </w:rPr>
        <w:t xml:space="preserve">6MM </w:t>
      </w:r>
      <w:r>
        <w:rPr>
          <w:rFonts w:ascii="仿宋" w:eastAsia="仿宋" w:hAnsi="仿宋" w:cs="仿宋" w:hint="eastAsia"/>
          <w:sz w:val="28"/>
          <w:szCs w:val="28"/>
        </w:rPr>
        <w:t>的金属隔栅或网罩。</w:t>
      </w:r>
    </w:p>
    <w:p w:rsidR="009605E4" w:rsidRDefault="00576C14">
      <w:pPr>
        <w:spacing w:line="400" w:lineRule="exact"/>
        <w:ind w:firstLineChars="200" w:firstLine="562"/>
        <w:rPr>
          <w:rFonts w:ascii="黑体" w:eastAsia="黑体" w:hAnsi="黑体" w:cs="黑体"/>
          <w:b/>
          <w:bCs/>
          <w:sz w:val="28"/>
          <w:szCs w:val="28"/>
        </w:rPr>
      </w:pPr>
      <w:r>
        <w:rPr>
          <w:rFonts w:ascii="黑体" w:eastAsia="黑体" w:hAnsi="黑体" w:cs="黑体" w:hint="eastAsia"/>
          <w:b/>
          <w:bCs/>
          <w:sz w:val="28"/>
          <w:szCs w:val="28"/>
        </w:rPr>
        <w:t>三、</w:t>
      </w:r>
      <w:r>
        <w:rPr>
          <w:rFonts w:ascii="黑体" w:eastAsia="黑体" w:hAnsi="黑体" w:cs="黑体" w:hint="eastAsia"/>
          <w:b/>
          <w:bCs/>
          <w:sz w:val="28"/>
          <w:szCs w:val="28"/>
        </w:rPr>
        <w:t>仓库</w:t>
      </w:r>
    </w:p>
    <w:p w:rsidR="009605E4" w:rsidRDefault="00576C14">
      <w:pPr>
        <w:spacing w:line="400" w:lineRule="exact"/>
        <w:ind w:left="210"/>
        <w:rPr>
          <w:rFonts w:ascii="仿宋" w:eastAsia="仿宋" w:hAnsi="仿宋" w:cs="仿宋"/>
          <w:sz w:val="28"/>
          <w:szCs w:val="28"/>
        </w:rPr>
      </w:pPr>
      <w:r>
        <w:rPr>
          <w:rFonts w:ascii="仿宋" w:eastAsia="仿宋" w:hAnsi="仿宋" w:cs="仿宋" w:hint="eastAsia"/>
          <w:sz w:val="28"/>
          <w:szCs w:val="28"/>
        </w:rPr>
        <w:t xml:space="preserve">   1</w:t>
      </w:r>
      <w:r>
        <w:rPr>
          <w:rFonts w:ascii="仿宋" w:eastAsia="仿宋" w:hAnsi="仿宋" w:cs="仿宋" w:hint="eastAsia"/>
          <w:sz w:val="28"/>
          <w:szCs w:val="28"/>
        </w:rPr>
        <w:t>、</w:t>
      </w:r>
      <w:r>
        <w:rPr>
          <w:rFonts w:ascii="仿宋" w:eastAsia="仿宋" w:hAnsi="仿宋" w:cs="仿宋" w:hint="eastAsia"/>
          <w:sz w:val="28"/>
          <w:szCs w:val="28"/>
        </w:rPr>
        <w:t xml:space="preserve"> </w:t>
      </w:r>
      <w:r>
        <w:rPr>
          <w:rFonts w:ascii="仿宋" w:eastAsia="仿宋" w:hAnsi="仿宋" w:cs="仿宋" w:hint="eastAsia"/>
          <w:sz w:val="28"/>
          <w:szCs w:val="28"/>
        </w:rPr>
        <w:t>主副食仓库分别独立设置、墙面瓷砖</w:t>
      </w:r>
      <w:r>
        <w:rPr>
          <w:rFonts w:ascii="仿宋" w:eastAsia="仿宋" w:hAnsi="仿宋" w:cs="仿宋" w:hint="eastAsia"/>
          <w:sz w:val="28"/>
          <w:szCs w:val="28"/>
        </w:rPr>
        <w:t>2</w:t>
      </w:r>
      <w:r>
        <w:rPr>
          <w:rFonts w:ascii="仿宋" w:eastAsia="仿宋" w:hAnsi="仿宋" w:cs="仿宋" w:hint="eastAsia"/>
          <w:sz w:val="28"/>
          <w:szCs w:val="28"/>
        </w:rPr>
        <w:t>米以上，货柜（架、台）储缸（桶）齐全。</w:t>
      </w:r>
    </w:p>
    <w:p w:rsidR="009605E4" w:rsidRDefault="00576C14">
      <w:pPr>
        <w:spacing w:line="400" w:lineRule="exact"/>
        <w:ind w:left="210"/>
        <w:rPr>
          <w:rFonts w:ascii="仿宋" w:eastAsia="仿宋" w:hAnsi="仿宋" w:cs="仿宋"/>
          <w:sz w:val="28"/>
          <w:szCs w:val="28"/>
        </w:rPr>
      </w:pPr>
      <w:r>
        <w:rPr>
          <w:rFonts w:ascii="仿宋" w:eastAsia="仿宋" w:hAnsi="仿宋" w:cs="仿宋" w:hint="eastAsia"/>
          <w:sz w:val="28"/>
          <w:szCs w:val="28"/>
        </w:rPr>
        <w:t xml:space="preserve">   2</w:t>
      </w:r>
      <w:r>
        <w:rPr>
          <w:rFonts w:ascii="仿宋" w:eastAsia="仿宋" w:hAnsi="仿宋" w:cs="仿宋" w:hint="eastAsia"/>
          <w:sz w:val="28"/>
          <w:szCs w:val="28"/>
        </w:rPr>
        <w:t>、</w:t>
      </w:r>
      <w:r>
        <w:rPr>
          <w:rFonts w:ascii="仿宋" w:eastAsia="仿宋" w:hAnsi="仿宋" w:cs="仿宋" w:hint="eastAsia"/>
          <w:sz w:val="28"/>
          <w:szCs w:val="28"/>
        </w:rPr>
        <w:t xml:space="preserve"> </w:t>
      </w:r>
      <w:r>
        <w:rPr>
          <w:rFonts w:ascii="仿宋" w:eastAsia="仿宋" w:hAnsi="仿宋" w:cs="仿宋" w:hint="eastAsia"/>
          <w:sz w:val="28"/>
          <w:szCs w:val="28"/>
        </w:rPr>
        <w:t>有防盗、防毒、防鼠、防尘、防蝇、防潮和通风设施。</w:t>
      </w:r>
    </w:p>
    <w:p w:rsidR="009605E4" w:rsidRDefault="00576C14">
      <w:pPr>
        <w:spacing w:line="400" w:lineRule="exact"/>
        <w:ind w:firstLineChars="200" w:firstLine="560"/>
        <w:rPr>
          <w:rFonts w:ascii="黑体" w:eastAsia="黑体" w:hAnsi="黑体" w:cs="黑体"/>
          <w:sz w:val="28"/>
          <w:szCs w:val="28"/>
        </w:rPr>
      </w:pPr>
      <w:r>
        <w:rPr>
          <w:rFonts w:ascii="黑体" w:eastAsia="黑体" w:hAnsi="黑体" w:cs="黑体" w:hint="eastAsia"/>
          <w:sz w:val="28"/>
          <w:szCs w:val="28"/>
        </w:rPr>
        <w:t>四、</w:t>
      </w:r>
      <w:r>
        <w:rPr>
          <w:rFonts w:ascii="黑体" w:eastAsia="黑体" w:hAnsi="黑体" w:cs="黑体" w:hint="eastAsia"/>
          <w:sz w:val="28"/>
          <w:szCs w:val="28"/>
        </w:rPr>
        <w:t>操作间</w:t>
      </w:r>
      <w:r>
        <w:rPr>
          <w:rFonts w:ascii="黑体" w:eastAsia="黑体" w:hAnsi="黑体" w:cs="黑体" w:hint="eastAsia"/>
          <w:sz w:val="28"/>
          <w:szCs w:val="28"/>
        </w:rPr>
        <w:t xml:space="preserve"> </w:t>
      </w:r>
    </w:p>
    <w:p w:rsidR="009605E4" w:rsidRDefault="00576C14">
      <w:pPr>
        <w:spacing w:line="400" w:lineRule="exact"/>
        <w:ind w:left="210"/>
        <w:rPr>
          <w:rFonts w:ascii="仿宋" w:eastAsia="仿宋" w:hAnsi="仿宋" w:cs="仿宋"/>
          <w:sz w:val="28"/>
          <w:szCs w:val="28"/>
        </w:rPr>
      </w:pPr>
      <w:r>
        <w:rPr>
          <w:rFonts w:ascii="仿宋" w:eastAsia="仿宋" w:hAnsi="仿宋" w:cs="仿宋" w:hint="eastAsia"/>
          <w:sz w:val="28"/>
          <w:szCs w:val="28"/>
        </w:rPr>
        <w:t xml:space="preserve">   1 </w:t>
      </w:r>
      <w:r>
        <w:rPr>
          <w:rFonts w:ascii="仿宋" w:eastAsia="仿宋" w:hAnsi="仿宋" w:cs="仿宋" w:hint="eastAsia"/>
          <w:sz w:val="28"/>
          <w:szCs w:val="28"/>
        </w:rPr>
        <w:t>、餐厅与操作间面积比为（</w:t>
      </w:r>
      <w:r>
        <w:rPr>
          <w:rFonts w:ascii="仿宋" w:eastAsia="仿宋" w:hAnsi="仿宋" w:cs="仿宋" w:hint="eastAsia"/>
          <w:sz w:val="28"/>
          <w:szCs w:val="28"/>
        </w:rPr>
        <w:t>1-1.2</w:t>
      </w: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w:t>
      </w:r>
    </w:p>
    <w:p w:rsidR="009605E4" w:rsidRDefault="00576C14">
      <w:pPr>
        <w:spacing w:line="400" w:lineRule="exact"/>
        <w:ind w:left="210"/>
        <w:rPr>
          <w:rFonts w:ascii="仿宋" w:eastAsia="仿宋" w:hAnsi="仿宋" w:cs="仿宋"/>
          <w:sz w:val="28"/>
          <w:szCs w:val="28"/>
        </w:rPr>
      </w:pPr>
      <w:r>
        <w:rPr>
          <w:rFonts w:ascii="仿宋" w:eastAsia="仿宋" w:hAnsi="仿宋" w:cs="仿宋" w:hint="eastAsia"/>
          <w:sz w:val="28"/>
          <w:szCs w:val="28"/>
        </w:rPr>
        <w:t xml:space="preserve">   2 </w:t>
      </w:r>
      <w:r>
        <w:rPr>
          <w:rFonts w:ascii="仿宋" w:eastAsia="仿宋" w:hAnsi="仿宋" w:cs="仿宋" w:hint="eastAsia"/>
          <w:sz w:val="28"/>
          <w:szCs w:val="28"/>
        </w:rPr>
        <w:t>、地面是耐磨防滑地砖，天花板用无毒、光洁耐清洗且不易剥脱的材料构筑或用防霉涂料覆涂。</w:t>
      </w:r>
    </w:p>
    <w:p w:rsidR="009605E4" w:rsidRDefault="00576C14">
      <w:pPr>
        <w:spacing w:line="400" w:lineRule="exact"/>
        <w:ind w:left="210"/>
        <w:rPr>
          <w:rFonts w:ascii="仿宋" w:eastAsia="仿宋" w:hAnsi="仿宋" w:cs="仿宋"/>
          <w:sz w:val="28"/>
          <w:szCs w:val="28"/>
        </w:rPr>
      </w:pPr>
      <w:r>
        <w:rPr>
          <w:rFonts w:ascii="仿宋" w:eastAsia="仿宋" w:hAnsi="仿宋" w:cs="仿宋" w:hint="eastAsia"/>
          <w:sz w:val="28"/>
          <w:szCs w:val="28"/>
        </w:rPr>
        <w:t xml:space="preserve">   3 </w:t>
      </w:r>
      <w:r>
        <w:rPr>
          <w:rFonts w:ascii="仿宋" w:eastAsia="仿宋" w:hAnsi="仿宋" w:cs="仿宋" w:hint="eastAsia"/>
          <w:sz w:val="28"/>
          <w:szCs w:val="28"/>
        </w:rPr>
        <w:t>、炉灶及蒸饭间的墙面瓷砖要到顶。</w:t>
      </w:r>
    </w:p>
    <w:p w:rsidR="009605E4" w:rsidRDefault="00576C14">
      <w:pPr>
        <w:spacing w:line="400" w:lineRule="exact"/>
        <w:ind w:left="210"/>
        <w:rPr>
          <w:rFonts w:ascii="仿宋" w:eastAsia="仿宋" w:hAnsi="仿宋" w:cs="仿宋"/>
          <w:sz w:val="28"/>
          <w:szCs w:val="28"/>
        </w:rPr>
      </w:pPr>
      <w:r>
        <w:rPr>
          <w:rFonts w:ascii="仿宋" w:eastAsia="仿宋" w:hAnsi="仿宋" w:cs="仿宋" w:hint="eastAsia"/>
          <w:sz w:val="28"/>
          <w:szCs w:val="28"/>
        </w:rPr>
        <w:t xml:space="preserve">   4 </w:t>
      </w:r>
      <w:r>
        <w:rPr>
          <w:rFonts w:ascii="仿宋" w:eastAsia="仿宋" w:hAnsi="仿宋" w:cs="仿宋" w:hint="eastAsia"/>
          <w:sz w:val="28"/>
          <w:szCs w:val="28"/>
        </w:rPr>
        <w:t>、灶炉安全、高效、节能，有消烟、除尘功能。</w:t>
      </w:r>
    </w:p>
    <w:p w:rsidR="009605E4" w:rsidRDefault="00576C14">
      <w:pPr>
        <w:spacing w:line="400" w:lineRule="exact"/>
        <w:ind w:left="210"/>
        <w:rPr>
          <w:rFonts w:ascii="仿宋" w:eastAsia="仿宋" w:hAnsi="仿宋" w:cs="仿宋"/>
          <w:sz w:val="28"/>
          <w:szCs w:val="28"/>
        </w:rPr>
      </w:pPr>
      <w:r>
        <w:rPr>
          <w:rFonts w:ascii="仿宋" w:eastAsia="仿宋" w:hAnsi="仿宋" w:cs="仿宋" w:hint="eastAsia"/>
          <w:sz w:val="28"/>
          <w:szCs w:val="28"/>
        </w:rPr>
        <w:t xml:space="preserve">   5 </w:t>
      </w:r>
      <w:r>
        <w:rPr>
          <w:rFonts w:ascii="仿宋" w:eastAsia="仿宋" w:hAnsi="仿宋" w:cs="仿宋" w:hint="eastAsia"/>
          <w:sz w:val="28"/>
          <w:szCs w:val="28"/>
        </w:rPr>
        <w:t>、主副食加工间独立设置，墙面瓷砖要到顶。</w:t>
      </w:r>
    </w:p>
    <w:p w:rsidR="009605E4" w:rsidRDefault="00576C14">
      <w:pPr>
        <w:spacing w:line="400" w:lineRule="exact"/>
        <w:ind w:left="210"/>
        <w:rPr>
          <w:rFonts w:ascii="仿宋" w:eastAsia="仿宋" w:hAnsi="仿宋" w:cs="仿宋"/>
          <w:sz w:val="28"/>
          <w:szCs w:val="28"/>
        </w:rPr>
      </w:pPr>
      <w:r>
        <w:rPr>
          <w:rFonts w:ascii="仿宋" w:eastAsia="仿宋" w:hAnsi="仿宋" w:cs="仿宋" w:hint="eastAsia"/>
          <w:sz w:val="28"/>
          <w:szCs w:val="28"/>
        </w:rPr>
        <w:t xml:space="preserve">   6 </w:t>
      </w:r>
      <w:r>
        <w:rPr>
          <w:rFonts w:ascii="仿宋" w:eastAsia="仿宋" w:hAnsi="仿宋" w:cs="仿宋" w:hint="eastAsia"/>
          <w:sz w:val="28"/>
          <w:szCs w:val="28"/>
        </w:rPr>
        <w:t>、设置专用粗加工间，配备有水池，荤素分开使用，并明显标志。</w:t>
      </w:r>
    </w:p>
    <w:p w:rsidR="009605E4" w:rsidRDefault="00576C14">
      <w:pPr>
        <w:spacing w:line="400" w:lineRule="exact"/>
        <w:ind w:left="210"/>
        <w:rPr>
          <w:rFonts w:ascii="仿宋" w:eastAsia="仿宋" w:hAnsi="仿宋" w:cs="仿宋"/>
          <w:sz w:val="28"/>
          <w:szCs w:val="28"/>
        </w:rPr>
      </w:pPr>
      <w:r>
        <w:rPr>
          <w:rFonts w:ascii="仿宋" w:eastAsia="仿宋" w:hAnsi="仿宋" w:cs="仿宋" w:hint="eastAsia"/>
          <w:sz w:val="28"/>
          <w:szCs w:val="28"/>
        </w:rPr>
        <w:t xml:space="preserve">   7</w:t>
      </w:r>
      <w:r>
        <w:rPr>
          <w:rFonts w:ascii="仿宋" w:eastAsia="仿宋" w:hAnsi="仿宋" w:cs="仿宋" w:hint="eastAsia"/>
          <w:sz w:val="28"/>
          <w:szCs w:val="28"/>
        </w:rPr>
        <w:t>、设置独立的餐具洗消间，面积不小于</w:t>
      </w:r>
      <w:r>
        <w:rPr>
          <w:rFonts w:ascii="仿宋" w:eastAsia="仿宋" w:hAnsi="仿宋" w:cs="仿宋" w:hint="eastAsia"/>
          <w:sz w:val="28"/>
          <w:szCs w:val="28"/>
        </w:rPr>
        <w:t>30</w:t>
      </w:r>
      <w:r>
        <w:rPr>
          <w:rFonts w:ascii="仿宋" w:eastAsia="仿宋" w:hAnsi="仿宋" w:cs="仿宋" w:hint="eastAsia"/>
          <w:sz w:val="28"/>
          <w:szCs w:val="28"/>
        </w:rPr>
        <w:t>平方米，室内前面瓷砖到顶，洗涤池</w:t>
      </w:r>
      <w:r>
        <w:rPr>
          <w:rFonts w:ascii="仿宋" w:eastAsia="仿宋" w:hAnsi="仿宋" w:cs="仿宋" w:hint="eastAsia"/>
          <w:sz w:val="28"/>
          <w:szCs w:val="28"/>
        </w:rPr>
        <w:t>2</w:t>
      </w:r>
      <w:r>
        <w:rPr>
          <w:rFonts w:ascii="仿宋" w:eastAsia="仿宋" w:hAnsi="仿宋" w:cs="仿宋" w:hint="eastAsia"/>
          <w:sz w:val="28"/>
          <w:szCs w:val="28"/>
        </w:rPr>
        <w:t>个以上，消毒设施齐全，餐具保洁设施齐备并具有明显标志，洗涤消毒用</w:t>
      </w:r>
      <w:proofErr w:type="gramStart"/>
      <w:r>
        <w:rPr>
          <w:rFonts w:ascii="仿宋" w:eastAsia="仿宋" w:hAnsi="仿宋" w:cs="仿宋" w:hint="eastAsia"/>
          <w:sz w:val="28"/>
          <w:szCs w:val="28"/>
        </w:rPr>
        <w:t>剂符合</w:t>
      </w:r>
      <w:proofErr w:type="gramEnd"/>
      <w:r>
        <w:rPr>
          <w:rFonts w:ascii="仿宋" w:eastAsia="仿宋" w:hAnsi="仿宋" w:cs="仿宋" w:hint="eastAsia"/>
          <w:sz w:val="28"/>
          <w:szCs w:val="28"/>
        </w:rPr>
        <w:t>国家卫生标准，有固定存放场所有明显标志。</w:t>
      </w:r>
    </w:p>
    <w:p w:rsidR="009605E4" w:rsidRDefault="00576C14">
      <w:pPr>
        <w:spacing w:line="400" w:lineRule="exact"/>
        <w:ind w:left="210" w:firstLineChars="100" w:firstLine="280"/>
        <w:rPr>
          <w:rFonts w:ascii="黑体" w:eastAsia="黑体" w:hAnsi="黑体" w:cs="黑体"/>
          <w:sz w:val="28"/>
          <w:szCs w:val="28"/>
        </w:rPr>
      </w:pPr>
      <w:r>
        <w:rPr>
          <w:rFonts w:ascii="黑体" w:eastAsia="黑体" w:hAnsi="黑体" w:cs="黑体" w:hint="eastAsia"/>
          <w:sz w:val="28"/>
          <w:szCs w:val="28"/>
        </w:rPr>
        <w:t>五、</w:t>
      </w:r>
      <w:r>
        <w:rPr>
          <w:rFonts w:ascii="黑体" w:eastAsia="黑体" w:hAnsi="黑体" w:cs="黑体" w:hint="eastAsia"/>
          <w:sz w:val="28"/>
          <w:szCs w:val="28"/>
        </w:rPr>
        <w:t>炊事机具</w:t>
      </w:r>
    </w:p>
    <w:p w:rsidR="009605E4" w:rsidRDefault="00576C14">
      <w:pPr>
        <w:spacing w:line="400" w:lineRule="exact"/>
        <w:ind w:left="210"/>
        <w:rPr>
          <w:rFonts w:ascii="仿宋" w:eastAsia="仿宋" w:hAnsi="仿宋" w:cs="仿宋"/>
          <w:sz w:val="28"/>
          <w:szCs w:val="28"/>
        </w:rPr>
      </w:pPr>
      <w:r>
        <w:rPr>
          <w:rFonts w:ascii="仿宋" w:eastAsia="仿宋" w:hAnsi="仿宋" w:cs="仿宋" w:hint="eastAsia"/>
          <w:sz w:val="28"/>
          <w:szCs w:val="28"/>
        </w:rPr>
        <w:t xml:space="preserve">   1</w:t>
      </w:r>
      <w:r>
        <w:rPr>
          <w:rFonts w:ascii="仿宋" w:eastAsia="仿宋" w:hAnsi="仿宋" w:cs="仿宋" w:hint="eastAsia"/>
          <w:sz w:val="28"/>
          <w:szCs w:val="28"/>
        </w:rPr>
        <w:t>、</w:t>
      </w:r>
      <w:r>
        <w:rPr>
          <w:rFonts w:ascii="仿宋" w:eastAsia="仿宋" w:hAnsi="仿宋" w:cs="仿宋" w:hint="eastAsia"/>
          <w:sz w:val="28"/>
          <w:szCs w:val="28"/>
        </w:rPr>
        <w:t>不锈钢设备：蒸饭锅、蒸馒头车（柜）蒸米车（柜）电炸锅、电饼铛、电烤炉、和面机、馒头机、压面机、切肉机、绞肉机、土豆去皮机、切菜机、加工工作台、三防柜、菜盆、汤桶、运（菜）饭车、餐具回收车、泔水桶、小灶具、水池、各种杂货架等。</w:t>
      </w:r>
    </w:p>
    <w:p w:rsidR="009605E4" w:rsidRDefault="00576C14">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w:t>
      </w:r>
      <w:r>
        <w:rPr>
          <w:rFonts w:ascii="仿宋" w:eastAsia="仿宋" w:hAnsi="仿宋" w:cs="仿宋" w:hint="eastAsia"/>
          <w:sz w:val="28"/>
          <w:szCs w:val="28"/>
        </w:rPr>
        <w:t>冷藏设备：冷库（不锈钢冰柜或冰箱）保鲜柜、冷藏留样柜。</w:t>
      </w:r>
    </w:p>
    <w:p w:rsidR="009605E4" w:rsidRDefault="00576C14">
      <w:pPr>
        <w:rPr>
          <w:rFonts w:eastAsia="仿宋"/>
        </w:rPr>
      </w:pPr>
      <w:r>
        <w:rPr>
          <w:rFonts w:ascii="仿宋" w:eastAsia="仿宋" w:hAnsi="仿宋" w:cs="仿宋" w:hint="eastAsia"/>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3</w:t>
      </w:r>
      <w:r>
        <w:rPr>
          <w:rFonts w:ascii="仿宋" w:eastAsia="仿宋" w:hAnsi="仿宋" w:cs="仿宋" w:hint="eastAsia"/>
          <w:sz w:val="28"/>
          <w:szCs w:val="28"/>
        </w:rPr>
        <w:t>、</w:t>
      </w:r>
      <w:r>
        <w:rPr>
          <w:rFonts w:ascii="仿宋" w:eastAsia="仿宋" w:hAnsi="仿宋" w:cs="仿宋" w:hint="eastAsia"/>
          <w:sz w:val="28"/>
          <w:szCs w:val="28"/>
        </w:rPr>
        <w:t>消毒设备：消毒柜、洗碗机、餐具</w:t>
      </w:r>
      <w:r>
        <w:rPr>
          <w:rFonts w:ascii="仿宋" w:eastAsia="仿宋" w:hAnsi="仿宋" w:cs="仿宋" w:hint="eastAsia"/>
          <w:sz w:val="28"/>
          <w:szCs w:val="28"/>
        </w:rPr>
        <w:t>保洁柜。</w:t>
      </w:r>
    </w:p>
    <w:sectPr w:rsidR="009605E4">
      <w:footerReference w:type="default" r:id="rId10"/>
      <w:pgSz w:w="11906" w:h="16838"/>
      <w:pgMar w:top="1134" w:right="1134" w:bottom="1418" w:left="1418"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C14" w:rsidRDefault="00576C14">
      <w:r>
        <w:separator/>
      </w:r>
    </w:p>
  </w:endnote>
  <w:endnote w:type="continuationSeparator" w:id="0">
    <w:p w:rsidR="00576C14" w:rsidRDefault="0057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楷体_GB2312">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5E4" w:rsidRDefault="00576C14">
    <w:pPr>
      <w:pStyle w:val="11"/>
      <w:jc w:val="center"/>
      <w:rPr>
        <w:rStyle w:val="NormalCharacter"/>
      </w:rP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605E4" w:rsidRDefault="00576C14">
                          <w:pPr>
                            <w:pStyle w:val="a5"/>
                          </w:pPr>
                          <w:r>
                            <w:rPr>
                              <w:rFonts w:hint="eastAsia"/>
                            </w:rPr>
                            <w:fldChar w:fldCharType="begin"/>
                          </w:r>
                          <w:r>
                            <w:rPr>
                              <w:rFonts w:hint="eastAsia"/>
                            </w:rPr>
                            <w:instrText xml:space="preserve"> PAGE  \* MERGEFORMAT </w:instrText>
                          </w:r>
                          <w:r>
                            <w:rPr>
                              <w:rFonts w:hint="eastAsia"/>
                            </w:rPr>
                            <w:fldChar w:fldCharType="separate"/>
                          </w:r>
                          <w:r w:rsidR="00926B36">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9605E4" w:rsidRDefault="00576C14">
                    <w:pPr>
                      <w:pStyle w:val="a5"/>
                    </w:pPr>
                    <w:r>
                      <w:rPr>
                        <w:rFonts w:hint="eastAsia"/>
                      </w:rPr>
                      <w:fldChar w:fldCharType="begin"/>
                    </w:r>
                    <w:r>
                      <w:rPr>
                        <w:rFonts w:hint="eastAsia"/>
                      </w:rPr>
                      <w:instrText xml:space="preserve"> PAGE  \* MERGEFORMAT </w:instrText>
                    </w:r>
                    <w:r>
                      <w:rPr>
                        <w:rFonts w:hint="eastAsia"/>
                      </w:rPr>
                      <w:fldChar w:fldCharType="separate"/>
                    </w:r>
                    <w:r w:rsidR="00926B36">
                      <w:rPr>
                        <w:noProof/>
                      </w:rPr>
                      <w:t>2</w:t>
                    </w:r>
                    <w:r>
                      <w:rPr>
                        <w:rFonts w:hint="eastAsia"/>
                      </w:rPr>
                      <w:fldChar w:fldCharType="end"/>
                    </w:r>
                  </w:p>
                </w:txbxContent>
              </v:textbox>
              <w10:wrap anchorx="margin"/>
            </v:shape>
          </w:pict>
        </mc:Fallback>
      </mc:AlternateContent>
    </w:r>
  </w:p>
  <w:p w:rsidR="009605E4" w:rsidRDefault="00576C14">
    <w:pPr>
      <w:rPr>
        <w:rStyle w:val="NormalCharacter"/>
      </w:rPr>
    </w:pPr>
    <w:r>
      <w:br w:type="pag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C14" w:rsidRDefault="00576C14">
      <w:r>
        <w:separator/>
      </w:r>
    </w:p>
  </w:footnote>
  <w:footnote w:type="continuationSeparator" w:id="0">
    <w:p w:rsidR="00576C14" w:rsidRDefault="00576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3971F1"/>
    <w:multiLevelType w:val="singleLevel"/>
    <w:tmpl w:val="8E3971F1"/>
    <w:lvl w:ilvl="0">
      <w:start w:val="5"/>
      <w:numFmt w:val="chineseCounting"/>
      <w:suff w:val="nothing"/>
      <w:lvlText w:val="%1、"/>
      <w:lvlJc w:val="left"/>
      <w:pPr>
        <w:ind w:left="2760" w:firstLine="0"/>
      </w:pPr>
      <w:rPr>
        <w:rFonts w:hint="eastAsia"/>
      </w:rPr>
    </w:lvl>
  </w:abstractNum>
  <w:abstractNum w:abstractNumId="1">
    <w:nsid w:val="0000000C"/>
    <w:multiLevelType w:val="multilevel"/>
    <w:tmpl w:val="0000000C"/>
    <w:lvl w:ilvl="0">
      <w:start w:val="1"/>
      <w:numFmt w:val="decimal"/>
      <w:pStyle w:val="UserStyle43"/>
      <w:lvlText w:val="%1."/>
      <w:lvlJc w:val="left"/>
      <w:pPr>
        <w:ind w:left="420" w:hanging="420"/>
      </w:pPr>
    </w:lvl>
    <w:lvl w:ilvl="1">
      <w:start w:val="1"/>
      <w:numFmt w:val="lowerLetter"/>
      <w:lvlText w:val="%1)"/>
      <w:lvlJc w:val="left"/>
      <w:pPr>
        <w:ind w:left="840" w:hanging="420"/>
      </w:pPr>
    </w:lvl>
    <w:lvl w:ilvl="2">
      <w:start w:val="1"/>
      <w:numFmt w:val="lowerRoman"/>
      <w:lvlText w:val="%1."/>
      <w:lvlJc w:val="right"/>
      <w:pPr>
        <w:ind w:left="1260" w:hanging="420"/>
      </w:pPr>
    </w:lvl>
    <w:lvl w:ilvl="3">
      <w:start w:val="1"/>
      <w:numFmt w:val="decimal"/>
      <w:lvlText w:val="%1."/>
      <w:lvlJc w:val="left"/>
      <w:pPr>
        <w:ind w:left="1680" w:hanging="420"/>
      </w:pPr>
    </w:lvl>
    <w:lvl w:ilvl="4">
      <w:start w:val="1"/>
      <w:numFmt w:val="lowerLetter"/>
      <w:lvlText w:val="%1)"/>
      <w:lvlJc w:val="left"/>
      <w:pPr>
        <w:ind w:left="2100" w:hanging="420"/>
      </w:pPr>
    </w:lvl>
    <w:lvl w:ilvl="5">
      <w:start w:val="1"/>
      <w:numFmt w:val="lowerRoman"/>
      <w:lvlText w:val="%1."/>
      <w:lvlJc w:val="right"/>
      <w:pPr>
        <w:ind w:left="2520" w:hanging="420"/>
      </w:pPr>
    </w:lvl>
    <w:lvl w:ilvl="6">
      <w:start w:val="1"/>
      <w:numFmt w:val="decimal"/>
      <w:lvlText w:val="%1."/>
      <w:lvlJc w:val="left"/>
      <w:pPr>
        <w:ind w:left="2940" w:hanging="420"/>
      </w:pPr>
    </w:lvl>
    <w:lvl w:ilvl="7">
      <w:start w:val="1"/>
      <w:numFmt w:val="lowerLetter"/>
      <w:lvlText w:val="%1)"/>
      <w:lvlJc w:val="left"/>
      <w:pPr>
        <w:ind w:left="3360" w:hanging="420"/>
      </w:pPr>
    </w:lvl>
    <w:lvl w:ilvl="8">
      <w:start w:val="1"/>
      <w:numFmt w:val="lowerRoman"/>
      <w:lvlText w:val="%1."/>
      <w:lvlJc w:val="right"/>
      <w:pPr>
        <w:ind w:left="3780" w:hanging="420"/>
      </w:pPr>
    </w:lvl>
  </w:abstractNum>
  <w:abstractNum w:abstractNumId="2">
    <w:nsid w:val="0F421230"/>
    <w:multiLevelType w:val="multilevel"/>
    <w:tmpl w:val="0F421230"/>
    <w:lvl w:ilvl="0">
      <w:start w:val="1"/>
      <w:numFmt w:val="chineseCountingThousand"/>
      <w:pStyle w:val="UserStyle31"/>
      <w:lvlText w:val="%1、"/>
      <w:lvlJc w:val="left"/>
      <w:pPr>
        <w:ind w:left="420" w:hanging="420"/>
      </w:pPr>
    </w:lvl>
    <w:lvl w:ilvl="1">
      <w:start w:val="1"/>
      <w:numFmt w:val="lowerLetter"/>
      <w:lvlText w:val="%1)"/>
      <w:lvlJc w:val="left"/>
      <w:pPr>
        <w:ind w:left="840" w:hanging="420"/>
      </w:pPr>
    </w:lvl>
    <w:lvl w:ilvl="2">
      <w:start w:val="1"/>
      <w:numFmt w:val="lowerRoman"/>
      <w:lvlText w:val="%1."/>
      <w:lvlJc w:val="right"/>
      <w:pPr>
        <w:ind w:left="1260" w:hanging="420"/>
      </w:pPr>
    </w:lvl>
    <w:lvl w:ilvl="3">
      <w:start w:val="1"/>
      <w:numFmt w:val="decimal"/>
      <w:lvlText w:val="%1."/>
      <w:lvlJc w:val="left"/>
      <w:pPr>
        <w:ind w:left="1680" w:hanging="420"/>
      </w:pPr>
    </w:lvl>
    <w:lvl w:ilvl="4">
      <w:start w:val="1"/>
      <w:numFmt w:val="lowerLetter"/>
      <w:lvlText w:val="%1)"/>
      <w:lvlJc w:val="left"/>
      <w:pPr>
        <w:ind w:left="2100" w:hanging="420"/>
      </w:pPr>
    </w:lvl>
    <w:lvl w:ilvl="5">
      <w:start w:val="1"/>
      <w:numFmt w:val="lowerRoman"/>
      <w:lvlText w:val="%1."/>
      <w:lvlJc w:val="right"/>
      <w:pPr>
        <w:ind w:left="2520" w:hanging="420"/>
      </w:pPr>
    </w:lvl>
    <w:lvl w:ilvl="6">
      <w:start w:val="1"/>
      <w:numFmt w:val="decimal"/>
      <w:lvlText w:val="%1."/>
      <w:lvlJc w:val="left"/>
      <w:pPr>
        <w:ind w:left="2940" w:hanging="420"/>
      </w:pPr>
    </w:lvl>
    <w:lvl w:ilvl="7">
      <w:start w:val="1"/>
      <w:numFmt w:val="lowerLetter"/>
      <w:lvlText w:val="%1)"/>
      <w:lvlJc w:val="left"/>
      <w:pPr>
        <w:ind w:left="3360" w:hanging="420"/>
      </w:pPr>
    </w:lvl>
    <w:lvl w:ilvl="8">
      <w:start w:val="1"/>
      <w:numFmt w:val="lowerRoman"/>
      <w:lvlText w:val="%1."/>
      <w:lvlJc w:val="right"/>
      <w:pPr>
        <w:ind w:left="3780" w:hanging="420"/>
      </w:pPr>
    </w:lvl>
  </w:abstractNum>
  <w:abstractNum w:abstractNumId="3">
    <w:nsid w:val="576AC98A"/>
    <w:multiLevelType w:val="singleLevel"/>
    <w:tmpl w:val="576AC98A"/>
    <w:lvl w:ilvl="0">
      <w:start w:val="1"/>
      <w:numFmt w:val="decimal"/>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UseMarginsForDrawingGridOrigin/>
  <w:drawingGridHorizontalOrigin w:val="1800"/>
  <w:drawingGridVerticalOrigin w:val="1440"/>
  <w:characterSpacingControl w:val="doNotCompress"/>
  <w:footnotePr>
    <w:footnote w:id="-1"/>
    <w:footnote w:id="0"/>
  </w:footnotePr>
  <w:endnotePr>
    <w:endnote w:id="-1"/>
    <w:endnote w:id="0"/>
  </w:endnotePr>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DD3"/>
    <w:rsid w:val="00000572"/>
    <w:rsid w:val="000248CC"/>
    <w:rsid w:val="00032235"/>
    <w:rsid w:val="000D777C"/>
    <w:rsid w:val="000F55C5"/>
    <w:rsid w:val="00124594"/>
    <w:rsid w:val="001838D3"/>
    <w:rsid w:val="001900FB"/>
    <w:rsid w:val="001B1A67"/>
    <w:rsid w:val="001B4026"/>
    <w:rsid w:val="001C3E40"/>
    <w:rsid w:val="001D1EFA"/>
    <w:rsid w:val="002136EE"/>
    <w:rsid w:val="0022649F"/>
    <w:rsid w:val="00246F73"/>
    <w:rsid w:val="00293266"/>
    <w:rsid w:val="002B0A9F"/>
    <w:rsid w:val="002D49E7"/>
    <w:rsid w:val="00340340"/>
    <w:rsid w:val="00374D7E"/>
    <w:rsid w:val="003E0D5F"/>
    <w:rsid w:val="00432D3A"/>
    <w:rsid w:val="00444D87"/>
    <w:rsid w:val="00480623"/>
    <w:rsid w:val="004900DC"/>
    <w:rsid w:val="004A60E3"/>
    <w:rsid w:val="004C5035"/>
    <w:rsid w:val="0054405C"/>
    <w:rsid w:val="00553BE9"/>
    <w:rsid w:val="00576C14"/>
    <w:rsid w:val="005809AB"/>
    <w:rsid w:val="005A0AE6"/>
    <w:rsid w:val="005A5384"/>
    <w:rsid w:val="006232B6"/>
    <w:rsid w:val="0063522F"/>
    <w:rsid w:val="006768F7"/>
    <w:rsid w:val="0069091A"/>
    <w:rsid w:val="006A1B12"/>
    <w:rsid w:val="006B1B55"/>
    <w:rsid w:val="006B76D6"/>
    <w:rsid w:val="006C336A"/>
    <w:rsid w:val="006D2115"/>
    <w:rsid w:val="006F3DBF"/>
    <w:rsid w:val="0071758C"/>
    <w:rsid w:val="00746AD3"/>
    <w:rsid w:val="0074701F"/>
    <w:rsid w:val="00786E6C"/>
    <w:rsid w:val="007A0419"/>
    <w:rsid w:val="007A34A1"/>
    <w:rsid w:val="007B62D4"/>
    <w:rsid w:val="0080421E"/>
    <w:rsid w:val="008279D5"/>
    <w:rsid w:val="00830F82"/>
    <w:rsid w:val="00855A2B"/>
    <w:rsid w:val="00864C80"/>
    <w:rsid w:val="008A7EAC"/>
    <w:rsid w:val="008F58BD"/>
    <w:rsid w:val="00900822"/>
    <w:rsid w:val="0091580A"/>
    <w:rsid w:val="00926B36"/>
    <w:rsid w:val="009605E4"/>
    <w:rsid w:val="00962721"/>
    <w:rsid w:val="009C5687"/>
    <w:rsid w:val="00A04A7B"/>
    <w:rsid w:val="00A46FF4"/>
    <w:rsid w:val="00A5511E"/>
    <w:rsid w:val="00A57521"/>
    <w:rsid w:val="00A74AEC"/>
    <w:rsid w:val="00AA6C5E"/>
    <w:rsid w:val="00AC7DD3"/>
    <w:rsid w:val="00AE12E1"/>
    <w:rsid w:val="00AE211E"/>
    <w:rsid w:val="00AF0BFA"/>
    <w:rsid w:val="00B16A84"/>
    <w:rsid w:val="00B20060"/>
    <w:rsid w:val="00B22AA4"/>
    <w:rsid w:val="00B506D1"/>
    <w:rsid w:val="00B57121"/>
    <w:rsid w:val="00B71DFA"/>
    <w:rsid w:val="00B86150"/>
    <w:rsid w:val="00B93803"/>
    <w:rsid w:val="00BA5887"/>
    <w:rsid w:val="00BA5B87"/>
    <w:rsid w:val="00BF0479"/>
    <w:rsid w:val="00C0019B"/>
    <w:rsid w:val="00C02F57"/>
    <w:rsid w:val="00C10A1B"/>
    <w:rsid w:val="00C25CDB"/>
    <w:rsid w:val="00C330B0"/>
    <w:rsid w:val="00C84D27"/>
    <w:rsid w:val="00CA0B93"/>
    <w:rsid w:val="00CD509D"/>
    <w:rsid w:val="00CD7C23"/>
    <w:rsid w:val="00D30350"/>
    <w:rsid w:val="00D437CF"/>
    <w:rsid w:val="00D47E2B"/>
    <w:rsid w:val="00DA7A81"/>
    <w:rsid w:val="00DB74E4"/>
    <w:rsid w:val="00DD0A31"/>
    <w:rsid w:val="00DD4F5C"/>
    <w:rsid w:val="00E71F92"/>
    <w:rsid w:val="00E737E6"/>
    <w:rsid w:val="00E9337D"/>
    <w:rsid w:val="00F1710C"/>
    <w:rsid w:val="00F21EE4"/>
    <w:rsid w:val="00F42D4E"/>
    <w:rsid w:val="00F46695"/>
    <w:rsid w:val="00F64881"/>
    <w:rsid w:val="00FF3CE1"/>
    <w:rsid w:val="01694AB4"/>
    <w:rsid w:val="12237E82"/>
    <w:rsid w:val="157E268D"/>
    <w:rsid w:val="179E53A6"/>
    <w:rsid w:val="1C481B8C"/>
    <w:rsid w:val="1CE04C7C"/>
    <w:rsid w:val="1EEF6B63"/>
    <w:rsid w:val="269A702B"/>
    <w:rsid w:val="30864E92"/>
    <w:rsid w:val="35D07031"/>
    <w:rsid w:val="368B6DCB"/>
    <w:rsid w:val="38FC69BF"/>
    <w:rsid w:val="45965AC7"/>
    <w:rsid w:val="51B75D19"/>
    <w:rsid w:val="5BBE1BE4"/>
    <w:rsid w:val="6A061AAA"/>
    <w:rsid w:val="6E126F85"/>
    <w:rsid w:val="75077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semiHidden/>
    <w:unhideWhenUsed/>
    <w:qFormat/>
    <w:pPr>
      <w:spacing w:after="100" w:line="276" w:lineRule="auto"/>
      <w:ind w:left="440"/>
      <w:jc w:val="left"/>
    </w:pPr>
    <w:rPr>
      <w:rFonts w:asciiTheme="minorHAnsi" w:eastAsiaTheme="minorEastAsia" w:hAnsiTheme="minorHAnsi" w:cstheme="minorBidi"/>
      <w:kern w:val="0"/>
      <w:sz w:val="22"/>
      <w:szCs w:val="22"/>
    </w:rPr>
  </w:style>
  <w:style w:type="paragraph" w:styleId="a3">
    <w:name w:val="Date"/>
    <w:basedOn w:val="a"/>
    <w:next w:val="a"/>
    <w:qFormat/>
    <w:rPr>
      <w:rFonts w:ascii="仿宋_GB2312" w:eastAsia="仿宋_GB2312"/>
      <w:sz w:val="28"/>
      <w:szCs w:val="20"/>
    </w:rPr>
  </w:style>
  <w:style w:type="paragraph" w:styleId="a4">
    <w:name w:val="Balloon Text"/>
    <w:basedOn w:val="a"/>
    <w:link w:val="Char"/>
    <w:uiPriority w:val="99"/>
    <w:semiHidden/>
    <w:unhideWhenUsed/>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spacing w:after="100" w:line="276" w:lineRule="auto"/>
      <w:jc w:val="left"/>
    </w:pPr>
    <w:rPr>
      <w:rFonts w:asciiTheme="minorHAnsi" w:eastAsiaTheme="minorEastAsia" w:hAnsiTheme="minorHAnsi" w:cstheme="minorBidi"/>
      <w:kern w:val="0"/>
      <w:sz w:val="22"/>
      <w:szCs w:val="22"/>
    </w:rPr>
  </w:style>
  <w:style w:type="paragraph" w:styleId="a7">
    <w:name w:val="Subtitle"/>
    <w:basedOn w:val="a"/>
    <w:next w:val="a"/>
    <w:link w:val="Char2"/>
    <w:uiPriority w:val="11"/>
    <w:qFormat/>
    <w:pPr>
      <w:spacing w:before="240" w:after="60" w:line="312" w:lineRule="auto"/>
      <w:jc w:val="center"/>
      <w:outlineLvl w:val="1"/>
    </w:pPr>
    <w:rPr>
      <w:rFonts w:asciiTheme="majorHAnsi" w:hAnsiTheme="majorHAnsi" w:cstheme="majorBidi"/>
      <w:b/>
      <w:bCs/>
      <w:kern w:val="28"/>
      <w:sz w:val="32"/>
      <w:szCs w:val="32"/>
    </w:rPr>
  </w:style>
  <w:style w:type="paragraph" w:styleId="2">
    <w:name w:val="toc 2"/>
    <w:basedOn w:val="a"/>
    <w:next w:val="a"/>
    <w:uiPriority w:val="39"/>
    <w:unhideWhenUsed/>
    <w:qFormat/>
    <w:pPr>
      <w:spacing w:after="100" w:line="276" w:lineRule="auto"/>
      <w:ind w:left="220"/>
      <w:jc w:val="left"/>
    </w:pPr>
    <w:rPr>
      <w:rFonts w:asciiTheme="minorHAnsi" w:eastAsiaTheme="minorEastAsia" w:hAnsiTheme="minorHAnsi" w:cstheme="minorBidi"/>
      <w:kern w:val="0"/>
      <w:sz w:val="22"/>
      <w:szCs w:val="22"/>
    </w:rPr>
  </w:style>
  <w:style w:type="paragraph" w:styleId="a8">
    <w:name w:val="Title"/>
    <w:basedOn w:val="a"/>
    <w:next w:val="a"/>
    <w:link w:val="Char3"/>
    <w:qFormat/>
    <w:pPr>
      <w:spacing w:before="240" w:after="60"/>
      <w:jc w:val="center"/>
    </w:pPr>
    <w:rPr>
      <w:rFonts w:ascii="Cambria" w:hAnsi="Cambria"/>
      <w:b/>
      <w:bCs/>
      <w:sz w:val="32"/>
      <w:szCs w:val="32"/>
    </w:rPr>
  </w:style>
  <w:style w:type="character" w:styleId="a9">
    <w:name w:val="Strong"/>
    <w:qFormat/>
    <w:rPr>
      <w:rFonts w:cs="Times New Roman"/>
      <w:b/>
      <w:bCs/>
    </w:rPr>
  </w:style>
  <w:style w:type="character" w:styleId="aa">
    <w:name w:val="Emphasis"/>
    <w:qFormat/>
    <w:rPr>
      <w:color w:val="CC0000"/>
    </w:rPr>
  </w:style>
  <w:style w:type="character" w:styleId="ab">
    <w:name w:val="Hyperlink"/>
    <w:uiPriority w:val="99"/>
    <w:qFormat/>
    <w:rPr>
      <w:dstrike/>
      <w:color w:val="000000"/>
    </w:rPr>
  </w:style>
  <w:style w:type="paragraph" w:customStyle="1" w:styleId="Heading1">
    <w:name w:val="Heading1"/>
    <w:basedOn w:val="a"/>
    <w:next w:val="a"/>
    <w:qFormat/>
    <w:pPr>
      <w:keepNext/>
      <w:keepLines/>
      <w:spacing w:before="340" w:after="330" w:line="578" w:lineRule="auto"/>
      <w:jc w:val="center"/>
    </w:pPr>
    <w:rPr>
      <w:b/>
      <w:bCs/>
      <w:kern w:val="44"/>
      <w:sz w:val="32"/>
      <w:szCs w:val="44"/>
    </w:rPr>
  </w:style>
  <w:style w:type="paragraph" w:customStyle="1" w:styleId="Heading2">
    <w:name w:val="Heading2"/>
    <w:basedOn w:val="a"/>
    <w:next w:val="a"/>
    <w:qFormat/>
    <w:pPr>
      <w:keepNext/>
      <w:keepLines/>
      <w:spacing w:before="120" w:after="120" w:line="360" w:lineRule="auto"/>
      <w:jc w:val="center"/>
    </w:pPr>
    <w:rPr>
      <w:rFonts w:ascii="Arial" w:hAnsi="Arial"/>
      <w:b/>
      <w:bCs/>
      <w:sz w:val="30"/>
      <w:szCs w:val="30"/>
    </w:rPr>
  </w:style>
  <w:style w:type="paragraph" w:customStyle="1" w:styleId="Heading3">
    <w:name w:val="Heading3"/>
    <w:basedOn w:val="a"/>
    <w:next w:val="a"/>
    <w:qFormat/>
    <w:pPr>
      <w:keepNext/>
      <w:keepLines/>
      <w:spacing w:before="140" w:after="140" w:line="360" w:lineRule="auto"/>
      <w:ind w:leftChars="100" w:left="100" w:rightChars="100" w:right="100"/>
    </w:pPr>
    <w:rPr>
      <w:b/>
      <w:bCs/>
      <w:sz w:val="24"/>
      <w:szCs w:val="32"/>
    </w:rPr>
  </w:style>
  <w:style w:type="paragraph" w:customStyle="1" w:styleId="Heading4">
    <w:name w:val="Heading4"/>
    <w:basedOn w:val="a"/>
    <w:next w:val="a"/>
    <w:qFormat/>
    <w:pPr>
      <w:keepNext/>
      <w:keepLines/>
      <w:spacing w:before="280" w:after="290" w:line="376" w:lineRule="auto"/>
      <w:ind w:left="864" w:hanging="864"/>
    </w:pPr>
    <w:rPr>
      <w:rFonts w:ascii="Cambria" w:hAnsi="Cambria"/>
      <w:b/>
      <w:bCs/>
      <w:kern w:val="0"/>
      <w:sz w:val="28"/>
      <w:szCs w:val="28"/>
    </w:rPr>
  </w:style>
  <w:style w:type="paragraph" w:customStyle="1" w:styleId="Heading5">
    <w:name w:val="Heading5"/>
    <w:basedOn w:val="a"/>
    <w:next w:val="a"/>
    <w:pPr>
      <w:keepNext/>
      <w:keepLines/>
      <w:spacing w:before="280" w:after="290" w:line="376" w:lineRule="auto"/>
      <w:ind w:left="1008" w:hanging="1008"/>
    </w:pPr>
    <w:rPr>
      <w:rFonts w:ascii="Calibri" w:hAnsi="Calibri"/>
      <w:b/>
      <w:bCs/>
      <w:kern w:val="0"/>
      <w:sz w:val="28"/>
      <w:szCs w:val="28"/>
    </w:rPr>
  </w:style>
  <w:style w:type="paragraph" w:customStyle="1" w:styleId="Heading6">
    <w:name w:val="Heading6"/>
    <w:basedOn w:val="a"/>
    <w:next w:val="a"/>
    <w:qFormat/>
    <w:pPr>
      <w:keepNext/>
      <w:keepLines/>
      <w:spacing w:before="240" w:after="64" w:line="320" w:lineRule="auto"/>
      <w:ind w:left="1152" w:hanging="1152"/>
    </w:pPr>
    <w:rPr>
      <w:rFonts w:ascii="Cambria" w:hAnsi="Cambria"/>
      <w:b/>
      <w:bCs/>
      <w:kern w:val="0"/>
      <w:sz w:val="24"/>
    </w:rPr>
  </w:style>
  <w:style w:type="paragraph" w:customStyle="1" w:styleId="Heading7">
    <w:name w:val="Heading7"/>
    <w:basedOn w:val="a"/>
    <w:next w:val="a"/>
    <w:qFormat/>
    <w:pPr>
      <w:keepNext/>
      <w:keepLines/>
      <w:spacing w:before="240" w:after="64" w:line="320" w:lineRule="auto"/>
      <w:ind w:left="1296" w:hanging="1296"/>
    </w:pPr>
    <w:rPr>
      <w:rFonts w:ascii="Calibri" w:hAnsi="Calibri"/>
      <w:b/>
      <w:bCs/>
      <w:kern w:val="0"/>
      <w:sz w:val="24"/>
    </w:rPr>
  </w:style>
  <w:style w:type="paragraph" w:customStyle="1" w:styleId="Heading8">
    <w:name w:val="Heading8"/>
    <w:basedOn w:val="a"/>
    <w:next w:val="a"/>
    <w:qFormat/>
    <w:pPr>
      <w:keepNext/>
      <w:keepLines/>
      <w:spacing w:before="240" w:after="64" w:line="320" w:lineRule="auto"/>
      <w:ind w:left="1440" w:hanging="1440"/>
    </w:pPr>
    <w:rPr>
      <w:rFonts w:ascii="Cambria" w:hAnsi="Cambria"/>
      <w:kern w:val="0"/>
      <w:sz w:val="24"/>
    </w:rPr>
  </w:style>
  <w:style w:type="paragraph" w:customStyle="1" w:styleId="Heading9">
    <w:name w:val="Heading9"/>
    <w:basedOn w:val="a"/>
    <w:next w:val="a"/>
    <w:qFormat/>
    <w:pPr>
      <w:keepNext/>
      <w:keepLines/>
      <w:spacing w:before="240" w:after="64" w:line="320" w:lineRule="auto"/>
      <w:ind w:left="1584" w:hanging="1584"/>
    </w:pPr>
    <w:rPr>
      <w:rFonts w:ascii="Cambria" w:hAnsi="Cambria"/>
      <w:kern w:val="0"/>
      <w:szCs w:val="21"/>
    </w:rPr>
  </w:style>
  <w:style w:type="character" w:customStyle="1" w:styleId="NormalCharacter">
    <w:name w:val="NormalCharacter"/>
    <w:qFormat/>
  </w:style>
  <w:style w:type="table" w:customStyle="1" w:styleId="TableNormal">
    <w:name w:val="TableNormal"/>
    <w:semiHidden/>
    <w:qFormat/>
    <w:tblPr>
      <w:tblCellMar>
        <w:top w:w="0" w:type="dxa"/>
        <w:left w:w="0" w:type="dxa"/>
        <w:bottom w:w="0" w:type="dxa"/>
        <w:right w:w="0" w:type="dxa"/>
      </w:tblCellMar>
    </w:tblPr>
  </w:style>
  <w:style w:type="character" w:customStyle="1" w:styleId="UserStyle0">
    <w:name w:val="UserStyle_0"/>
    <w:link w:val="AnnotationSubject"/>
    <w:qFormat/>
    <w:rPr>
      <w:rFonts w:cs="Times New Roman"/>
      <w:b/>
      <w:bCs/>
      <w:kern w:val="2"/>
      <w:sz w:val="21"/>
      <w:szCs w:val="24"/>
    </w:rPr>
  </w:style>
  <w:style w:type="paragraph" w:customStyle="1" w:styleId="AnnotationSubject">
    <w:name w:val="AnnotationSubject"/>
    <w:basedOn w:val="AnnotationText"/>
    <w:next w:val="AnnotationText"/>
    <w:link w:val="UserStyle0"/>
    <w:qFormat/>
    <w:rPr>
      <w:b/>
      <w:bCs/>
      <w:kern w:val="2"/>
      <w:sz w:val="21"/>
    </w:rPr>
  </w:style>
  <w:style w:type="paragraph" w:customStyle="1" w:styleId="AnnotationText">
    <w:name w:val="AnnotationText"/>
    <w:basedOn w:val="a"/>
    <w:link w:val="UserStyle16"/>
    <w:qFormat/>
    <w:pPr>
      <w:jc w:val="left"/>
    </w:pPr>
    <w:rPr>
      <w:kern w:val="0"/>
      <w:sz w:val="24"/>
    </w:rPr>
  </w:style>
  <w:style w:type="character" w:customStyle="1" w:styleId="UserStyle1">
    <w:name w:val="UserStyle_1"/>
    <w:qFormat/>
    <w:rPr>
      <w:rFonts w:ascii="Cambria" w:hAnsi="Cambria"/>
      <w:sz w:val="24"/>
      <w:szCs w:val="24"/>
    </w:rPr>
  </w:style>
  <w:style w:type="character" w:customStyle="1" w:styleId="UserStyle2">
    <w:name w:val="UserStyle_2"/>
    <w:basedOn w:val="NormalCharacter"/>
    <w:qFormat/>
  </w:style>
  <w:style w:type="character" w:customStyle="1" w:styleId="UserStyle3">
    <w:name w:val="UserStyle_3"/>
    <w:basedOn w:val="NormalCharacter"/>
    <w:qFormat/>
  </w:style>
  <w:style w:type="character" w:customStyle="1" w:styleId="UserStyle4">
    <w:name w:val="UserStyle_4"/>
    <w:link w:val="Acetate"/>
    <w:qFormat/>
    <w:locked/>
    <w:rPr>
      <w:kern w:val="2"/>
      <w:sz w:val="18"/>
      <w:szCs w:val="18"/>
    </w:rPr>
  </w:style>
  <w:style w:type="paragraph" w:customStyle="1" w:styleId="Acetate">
    <w:name w:val="Acetate"/>
    <w:basedOn w:val="a"/>
    <w:link w:val="UserStyle4"/>
    <w:qFormat/>
    <w:rPr>
      <w:sz w:val="18"/>
      <w:szCs w:val="18"/>
    </w:rPr>
  </w:style>
  <w:style w:type="character" w:customStyle="1" w:styleId="UserStyle5">
    <w:name w:val="UserStyle_5"/>
    <w:qFormat/>
  </w:style>
  <w:style w:type="character" w:customStyle="1" w:styleId="Char3">
    <w:name w:val="标题 Char"/>
    <w:link w:val="a8"/>
    <w:qFormat/>
    <w:rPr>
      <w:rFonts w:ascii="Cambria" w:hAnsi="Cambria" w:cs="Times New Roman"/>
      <w:b/>
      <w:bCs/>
      <w:kern w:val="2"/>
      <w:sz w:val="32"/>
      <w:szCs w:val="32"/>
    </w:rPr>
  </w:style>
  <w:style w:type="character" w:customStyle="1" w:styleId="UserStyle7">
    <w:name w:val="UserStyle_7"/>
    <w:qFormat/>
    <w:rPr>
      <w:rFonts w:ascii="Cambria" w:hAnsi="Cambria" w:cs="Times New Roman"/>
      <w:b/>
      <w:bCs/>
      <w:sz w:val="24"/>
      <w:szCs w:val="24"/>
    </w:rPr>
  </w:style>
  <w:style w:type="character" w:customStyle="1" w:styleId="UserStyle8">
    <w:name w:val="UserStyle_8"/>
    <w:qFormat/>
    <w:rPr>
      <w:rFonts w:ascii="Cambria" w:hAnsi="Cambria"/>
      <w:sz w:val="21"/>
      <w:szCs w:val="21"/>
    </w:rPr>
  </w:style>
  <w:style w:type="character" w:customStyle="1" w:styleId="UserStyle9">
    <w:name w:val="UserStyle_9"/>
    <w:basedOn w:val="NormalCharacter"/>
    <w:qFormat/>
  </w:style>
  <w:style w:type="character" w:customStyle="1" w:styleId="UserStyle10">
    <w:name w:val="UserStyle_10"/>
    <w:qFormat/>
    <w:locked/>
    <w:rPr>
      <w:rFonts w:ascii="Arial" w:hAnsi="Arial" w:cs="Times New Roman"/>
      <w:b/>
      <w:bCs/>
      <w:kern w:val="2"/>
      <w:sz w:val="30"/>
      <w:szCs w:val="30"/>
    </w:rPr>
  </w:style>
  <w:style w:type="character" w:customStyle="1" w:styleId="UserStyle11">
    <w:name w:val="UserStyle_11"/>
    <w:link w:val="BodyTextIndent2"/>
    <w:qFormat/>
    <w:rPr>
      <w:b/>
      <w:kern w:val="2"/>
      <w:sz w:val="24"/>
    </w:rPr>
  </w:style>
  <w:style w:type="paragraph" w:customStyle="1" w:styleId="BodyTextIndent2">
    <w:name w:val="BodyTextIndent2"/>
    <w:basedOn w:val="a"/>
    <w:link w:val="UserStyle11"/>
    <w:qFormat/>
    <w:pPr>
      <w:spacing w:line="360" w:lineRule="auto"/>
      <w:ind w:left="360" w:firstLine="600"/>
    </w:pPr>
    <w:rPr>
      <w:b/>
      <w:sz w:val="24"/>
      <w:szCs w:val="20"/>
    </w:rPr>
  </w:style>
  <w:style w:type="character" w:customStyle="1" w:styleId="UserStyle12">
    <w:name w:val="UserStyle_12"/>
    <w:qFormat/>
    <w:rPr>
      <w:rFonts w:ascii="Calibri" w:hAnsi="Calibri" w:cs="Times New Roman"/>
      <w:b/>
      <w:bCs/>
      <w:sz w:val="28"/>
      <w:szCs w:val="28"/>
    </w:rPr>
  </w:style>
  <w:style w:type="character" w:customStyle="1" w:styleId="UserStyle13">
    <w:name w:val="UserStyle_13"/>
    <w:qFormat/>
    <w:locked/>
    <w:rPr>
      <w:rFonts w:cs="Times New Roman"/>
      <w:b/>
      <w:bCs/>
      <w:kern w:val="44"/>
      <w:sz w:val="32"/>
      <w:szCs w:val="44"/>
    </w:rPr>
  </w:style>
  <w:style w:type="character" w:customStyle="1" w:styleId="PageNumber">
    <w:name w:val="PageNumber"/>
    <w:basedOn w:val="NormalCharacter"/>
    <w:qFormat/>
  </w:style>
  <w:style w:type="character" w:customStyle="1" w:styleId="AnnotationReference">
    <w:name w:val="AnnotationReference"/>
    <w:qFormat/>
    <w:rPr>
      <w:sz w:val="21"/>
      <w:szCs w:val="21"/>
    </w:rPr>
  </w:style>
  <w:style w:type="character" w:customStyle="1" w:styleId="UserStyle14">
    <w:name w:val="UserStyle_14"/>
    <w:qFormat/>
    <w:rPr>
      <w:rFonts w:ascii="Cambria" w:hAnsi="Cambria" w:cs="Times New Roman"/>
      <w:b/>
      <w:bCs/>
      <w:sz w:val="28"/>
      <w:szCs w:val="28"/>
    </w:rPr>
  </w:style>
  <w:style w:type="character" w:customStyle="1" w:styleId="UserStyle15">
    <w:name w:val="UserStyle_15"/>
    <w:link w:val="BodyTextIndent3"/>
    <w:qFormat/>
    <w:rPr>
      <w:rFonts w:eastAsia="宋体"/>
      <w:kern w:val="2"/>
      <w:sz w:val="16"/>
      <w:szCs w:val="16"/>
      <w:lang w:val="en-US" w:eastAsia="zh-CN" w:bidi="ar-SA"/>
    </w:rPr>
  </w:style>
  <w:style w:type="paragraph" w:customStyle="1" w:styleId="BodyTextIndent3">
    <w:name w:val="BodyTextIndent3"/>
    <w:basedOn w:val="a"/>
    <w:link w:val="UserStyle15"/>
    <w:qFormat/>
    <w:pPr>
      <w:spacing w:after="120"/>
      <w:ind w:leftChars="200" w:left="420"/>
    </w:pPr>
    <w:rPr>
      <w:sz w:val="16"/>
      <w:szCs w:val="16"/>
    </w:rPr>
  </w:style>
  <w:style w:type="character" w:customStyle="1" w:styleId="UserStyle16">
    <w:name w:val="UserStyle_16"/>
    <w:link w:val="AnnotationText"/>
    <w:qFormat/>
    <w:rPr>
      <w:sz w:val="24"/>
      <w:szCs w:val="24"/>
    </w:rPr>
  </w:style>
  <w:style w:type="character" w:customStyle="1" w:styleId="UserStyle17">
    <w:name w:val="UserStyle_17"/>
    <w:basedOn w:val="NormalCharacter"/>
    <w:qFormat/>
  </w:style>
  <w:style w:type="character" w:customStyle="1" w:styleId="UserStyle18">
    <w:name w:val="UserStyle_18"/>
    <w:qFormat/>
    <w:locked/>
    <w:rPr>
      <w:rFonts w:cs="Times New Roman"/>
      <w:b/>
      <w:bCs/>
      <w:kern w:val="2"/>
      <w:sz w:val="24"/>
      <w:szCs w:val="32"/>
    </w:rPr>
  </w:style>
  <w:style w:type="character" w:customStyle="1" w:styleId="UserStyle19">
    <w:name w:val="UserStyle_19"/>
    <w:basedOn w:val="NormalCharacter"/>
    <w:qFormat/>
  </w:style>
  <w:style w:type="character" w:customStyle="1" w:styleId="UserStyle20">
    <w:name w:val="UserStyle_20"/>
    <w:link w:val="11"/>
    <w:qFormat/>
    <w:rPr>
      <w:kern w:val="2"/>
      <w:sz w:val="18"/>
      <w:szCs w:val="18"/>
    </w:rPr>
  </w:style>
  <w:style w:type="paragraph" w:customStyle="1" w:styleId="11">
    <w:name w:val="页脚1"/>
    <w:basedOn w:val="a"/>
    <w:link w:val="UserStyle20"/>
    <w:qFormat/>
    <w:pPr>
      <w:tabs>
        <w:tab w:val="right" w:pos="4153"/>
        <w:tab w:val="left" w:leader="underscore" w:pos="8306"/>
      </w:tabs>
      <w:snapToGrid w:val="0"/>
      <w:jc w:val="left"/>
    </w:pPr>
    <w:rPr>
      <w:sz w:val="18"/>
      <w:szCs w:val="18"/>
    </w:rPr>
  </w:style>
  <w:style w:type="character" w:customStyle="1" w:styleId="UserStyle21">
    <w:name w:val="UserStyle_21"/>
    <w:qFormat/>
  </w:style>
  <w:style w:type="character" w:customStyle="1" w:styleId="UserStyle22">
    <w:name w:val="UserStyle_22"/>
    <w:basedOn w:val="NormalCharacter"/>
    <w:qFormat/>
  </w:style>
  <w:style w:type="character" w:customStyle="1" w:styleId="UserStyle23">
    <w:name w:val="UserStyle_23"/>
    <w:qFormat/>
    <w:rPr>
      <w:rFonts w:ascii="ˎ̥" w:hAnsi="ˎ̥" w:cs="Times New Roman"/>
      <w:b/>
      <w:bCs/>
      <w:color w:val="212121"/>
      <w:sz w:val="18"/>
      <w:szCs w:val="18"/>
    </w:rPr>
  </w:style>
  <w:style w:type="character" w:customStyle="1" w:styleId="UserStyle24">
    <w:name w:val="UserStyle_24"/>
    <w:link w:val="12"/>
    <w:qFormat/>
    <w:locked/>
    <w:rPr>
      <w:kern w:val="2"/>
      <w:sz w:val="18"/>
      <w:szCs w:val="18"/>
    </w:rPr>
  </w:style>
  <w:style w:type="paragraph" w:customStyle="1" w:styleId="12">
    <w:name w:val="页眉1"/>
    <w:basedOn w:val="a"/>
    <w:link w:val="UserStyle24"/>
    <w:qFormat/>
    <w:pPr>
      <w:pBdr>
        <w:bottom w:val="single" w:sz="6" w:space="1" w:color="000000"/>
      </w:pBdr>
      <w:tabs>
        <w:tab w:val="right" w:pos="4153"/>
        <w:tab w:val="left" w:leader="underscore" w:pos="8306"/>
      </w:tabs>
      <w:snapToGrid w:val="0"/>
      <w:jc w:val="center"/>
    </w:pPr>
    <w:rPr>
      <w:sz w:val="18"/>
      <w:szCs w:val="18"/>
    </w:rPr>
  </w:style>
  <w:style w:type="character" w:customStyle="1" w:styleId="UserStyle25">
    <w:name w:val="UserStyle_25"/>
    <w:qFormat/>
  </w:style>
  <w:style w:type="character" w:customStyle="1" w:styleId="UserStyle26">
    <w:name w:val="UserStyle_26"/>
    <w:basedOn w:val="NormalCharacter"/>
    <w:qFormat/>
  </w:style>
  <w:style w:type="character" w:customStyle="1" w:styleId="UserStyle27">
    <w:name w:val="UserStyle_27"/>
    <w:qFormat/>
    <w:rPr>
      <w:rFonts w:ascii="Calibri" w:hAnsi="Calibri" w:cs="Times New Roman"/>
      <w:b/>
      <w:bCs/>
      <w:sz w:val="24"/>
      <w:szCs w:val="24"/>
    </w:rPr>
  </w:style>
  <w:style w:type="paragraph" w:customStyle="1" w:styleId="UserStyle28">
    <w:name w:val="UserStyle_28"/>
    <w:basedOn w:val="a"/>
    <w:qFormat/>
    <w:pPr>
      <w:ind w:firstLineChars="200" w:firstLine="420"/>
    </w:pPr>
    <w:rPr>
      <w:rFonts w:ascii="Calibri" w:hAnsi="Calibri"/>
      <w:szCs w:val="21"/>
    </w:rPr>
  </w:style>
  <w:style w:type="paragraph" w:customStyle="1" w:styleId="UserStyle29">
    <w:name w:val="UserStyle_29"/>
    <w:basedOn w:val="a"/>
    <w:qFormat/>
    <w:pPr>
      <w:spacing w:before="100" w:beforeAutospacing="1" w:after="100" w:afterAutospacing="1"/>
      <w:jc w:val="left"/>
    </w:pPr>
    <w:rPr>
      <w:rFonts w:ascii="宋体" w:hAnsi="宋体"/>
      <w:kern w:val="0"/>
      <w:sz w:val="24"/>
    </w:rPr>
  </w:style>
  <w:style w:type="paragraph" w:customStyle="1" w:styleId="NavPane">
    <w:name w:val="NavPane"/>
    <w:basedOn w:val="a"/>
    <w:qFormat/>
    <w:pPr>
      <w:shd w:val="clear" w:color="auto" w:fill="000080"/>
    </w:pPr>
  </w:style>
  <w:style w:type="paragraph" w:customStyle="1" w:styleId="UserStyle30">
    <w:name w:val="UserStyle_30"/>
    <w:basedOn w:val="a"/>
    <w:qFormat/>
  </w:style>
  <w:style w:type="paragraph" w:customStyle="1" w:styleId="UserStyle31">
    <w:name w:val="UserStyle_31"/>
    <w:basedOn w:val="a"/>
    <w:qFormat/>
    <w:pPr>
      <w:numPr>
        <w:numId w:val="1"/>
      </w:numPr>
      <w:tabs>
        <w:tab w:val="center" w:pos="420"/>
      </w:tabs>
    </w:pPr>
    <w:rPr>
      <w:b/>
      <w:sz w:val="24"/>
    </w:rPr>
  </w:style>
  <w:style w:type="paragraph" w:customStyle="1" w:styleId="NormalIndent">
    <w:name w:val="NormalIndent"/>
    <w:basedOn w:val="a"/>
    <w:qFormat/>
    <w:pPr>
      <w:ind w:firstLine="420"/>
    </w:pPr>
    <w:rPr>
      <w:szCs w:val="20"/>
    </w:rPr>
  </w:style>
  <w:style w:type="paragraph" w:customStyle="1" w:styleId="BodyText3">
    <w:name w:val="BodyText3"/>
    <w:basedOn w:val="a"/>
    <w:qFormat/>
    <w:pPr>
      <w:spacing w:after="120"/>
    </w:pPr>
    <w:rPr>
      <w:sz w:val="16"/>
      <w:szCs w:val="16"/>
    </w:rPr>
  </w:style>
  <w:style w:type="paragraph" w:customStyle="1" w:styleId="TOC1">
    <w:name w:val="TOC1"/>
    <w:basedOn w:val="a"/>
    <w:next w:val="a"/>
    <w:qFormat/>
    <w:pPr>
      <w:tabs>
        <w:tab w:val="bar" w:leader="underscore" w:pos="9344"/>
      </w:tabs>
      <w:spacing w:line="360" w:lineRule="auto"/>
    </w:pPr>
  </w:style>
  <w:style w:type="paragraph" w:customStyle="1" w:styleId="BodyText">
    <w:name w:val="BodyText"/>
    <w:basedOn w:val="a"/>
    <w:qFormat/>
    <w:rPr>
      <w:rFonts w:ascii="仿宋_GB2312" w:eastAsia="仿宋_GB2312" w:hAnsi="宋体"/>
      <w:sz w:val="28"/>
      <w:szCs w:val="28"/>
    </w:rPr>
  </w:style>
  <w:style w:type="paragraph" w:customStyle="1" w:styleId="BodyTextIndent">
    <w:name w:val="BodyTextIndent"/>
    <w:basedOn w:val="a"/>
    <w:qFormat/>
    <w:pPr>
      <w:spacing w:after="120"/>
      <w:ind w:leftChars="200" w:left="420"/>
    </w:pPr>
  </w:style>
  <w:style w:type="paragraph" w:customStyle="1" w:styleId="PlainText">
    <w:name w:val="PlainText"/>
    <w:basedOn w:val="a"/>
    <w:qFormat/>
    <w:rPr>
      <w:rFonts w:ascii="宋体" w:hAnsi="Courier New"/>
      <w:szCs w:val="20"/>
    </w:rPr>
  </w:style>
  <w:style w:type="paragraph" w:customStyle="1" w:styleId="TOC2">
    <w:name w:val="TOC2"/>
    <w:basedOn w:val="a"/>
    <w:next w:val="a"/>
    <w:qFormat/>
    <w:pPr>
      <w:tabs>
        <w:tab w:val="bar" w:leader="underscore" w:pos="9344"/>
      </w:tabs>
      <w:spacing w:line="360" w:lineRule="auto"/>
    </w:pPr>
  </w:style>
  <w:style w:type="paragraph" w:customStyle="1" w:styleId="HtmlNormal">
    <w:name w:val="HtmlNormal"/>
    <w:basedOn w:val="a"/>
    <w:qFormat/>
    <w:pPr>
      <w:spacing w:before="100" w:beforeAutospacing="1" w:after="100" w:afterAutospacing="1"/>
      <w:jc w:val="left"/>
    </w:pPr>
    <w:rPr>
      <w:rFonts w:ascii="宋体" w:hAnsi="宋体"/>
      <w:kern w:val="0"/>
      <w:sz w:val="24"/>
    </w:rPr>
  </w:style>
  <w:style w:type="paragraph" w:customStyle="1" w:styleId="UserStyle32">
    <w:name w:val="UserStyle_32"/>
    <w:basedOn w:val="a"/>
    <w:qFormat/>
    <w:pPr>
      <w:suppressAutoHyphens/>
      <w:topLinePunct/>
      <w:spacing w:line="360" w:lineRule="auto"/>
      <w:ind w:right="32" w:firstLineChars="200" w:firstLine="480"/>
    </w:pPr>
    <w:rPr>
      <w:rFonts w:ascii="宋体" w:hAnsi="宋体"/>
      <w:bCs/>
      <w:color w:val="000000"/>
      <w:kern w:val="0"/>
      <w:sz w:val="24"/>
      <w:szCs w:val="20"/>
    </w:rPr>
  </w:style>
  <w:style w:type="paragraph" w:customStyle="1" w:styleId="UserStyle33">
    <w:name w:val="UserStyle_33"/>
    <w:basedOn w:val="a"/>
    <w:qFormat/>
    <w:pPr>
      <w:spacing w:before="100" w:beforeAutospacing="1" w:after="100" w:afterAutospacing="1"/>
      <w:jc w:val="left"/>
    </w:pPr>
    <w:rPr>
      <w:rFonts w:ascii="宋体" w:hAnsi="宋体"/>
      <w:kern w:val="0"/>
      <w:sz w:val="24"/>
    </w:rPr>
  </w:style>
  <w:style w:type="paragraph" w:customStyle="1" w:styleId="179">
    <w:name w:val="179"/>
    <w:basedOn w:val="a"/>
    <w:qFormat/>
    <w:pPr>
      <w:ind w:firstLineChars="200" w:firstLine="420"/>
    </w:pPr>
    <w:rPr>
      <w:rFonts w:ascii="Cambria" w:hAnsi="Cambria"/>
      <w:szCs w:val="22"/>
    </w:rPr>
  </w:style>
  <w:style w:type="paragraph" w:customStyle="1" w:styleId="UserStyle34">
    <w:name w:val="UserStyle_34"/>
    <w:basedOn w:val="a"/>
    <w:qFormat/>
    <w:pPr>
      <w:spacing w:before="100" w:beforeAutospacing="1" w:after="100" w:afterAutospacing="1"/>
      <w:jc w:val="left"/>
    </w:pPr>
    <w:rPr>
      <w:rFonts w:ascii="宋体" w:hAnsi="宋体"/>
      <w:kern w:val="0"/>
      <w:sz w:val="24"/>
    </w:rPr>
  </w:style>
  <w:style w:type="paragraph" w:customStyle="1" w:styleId="UserStyle35">
    <w:name w:val="UserStyle_35"/>
    <w:qFormat/>
    <w:pPr>
      <w:jc w:val="both"/>
    </w:pPr>
    <w:rPr>
      <w:rFonts w:ascii="Cambria" w:eastAsia="宋体" w:hAnsi="Cambria" w:cs="Times New Roman"/>
      <w:kern w:val="2"/>
      <w:sz w:val="21"/>
      <w:szCs w:val="22"/>
    </w:rPr>
  </w:style>
  <w:style w:type="paragraph" w:customStyle="1" w:styleId="UserStyle36">
    <w:name w:val="UserStyle_36"/>
    <w:basedOn w:val="a"/>
    <w:qFormat/>
    <w:pPr>
      <w:spacing w:before="100" w:beforeAutospacing="1" w:after="100" w:afterAutospacing="1"/>
      <w:jc w:val="left"/>
    </w:pPr>
    <w:rPr>
      <w:rFonts w:ascii="宋体" w:hAnsi="宋体"/>
      <w:kern w:val="0"/>
      <w:sz w:val="24"/>
    </w:rPr>
  </w:style>
  <w:style w:type="paragraph" w:customStyle="1" w:styleId="UserStyle37">
    <w:name w:val="UserStyle_37"/>
    <w:basedOn w:val="a"/>
    <w:qFormat/>
    <w:pPr>
      <w:spacing w:before="100" w:beforeAutospacing="1" w:after="100" w:afterAutospacing="1"/>
      <w:jc w:val="left"/>
    </w:pPr>
    <w:rPr>
      <w:rFonts w:ascii="宋体" w:hAnsi="宋体"/>
      <w:kern w:val="0"/>
      <w:sz w:val="24"/>
    </w:rPr>
  </w:style>
  <w:style w:type="paragraph" w:customStyle="1" w:styleId="UserStyle38">
    <w:name w:val="UserStyle_38"/>
    <w:qFormat/>
    <w:pPr>
      <w:jc w:val="both"/>
    </w:pPr>
    <w:rPr>
      <w:rFonts w:ascii="Calibri" w:eastAsia="宋体" w:hAnsi="Calibri" w:cs="Times New Roman"/>
      <w:kern w:val="2"/>
      <w:sz w:val="21"/>
      <w:szCs w:val="22"/>
    </w:rPr>
  </w:style>
  <w:style w:type="paragraph" w:customStyle="1" w:styleId="UserStyle39">
    <w:name w:val="UserStyle_39"/>
    <w:basedOn w:val="a"/>
  </w:style>
  <w:style w:type="paragraph" w:customStyle="1" w:styleId="UserStyle40">
    <w:name w:val="UserStyle_40"/>
    <w:basedOn w:val="a"/>
    <w:pPr>
      <w:spacing w:before="100" w:beforeAutospacing="1" w:after="100" w:afterAutospacing="1"/>
      <w:jc w:val="left"/>
    </w:pPr>
    <w:rPr>
      <w:rFonts w:ascii="宋体" w:hAnsi="宋体"/>
      <w:kern w:val="0"/>
      <w:sz w:val="24"/>
    </w:rPr>
  </w:style>
  <w:style w:type="paragraph" w:customStyle="1" w:styleId="UserStyle41">
    <w:name w:val="UserStyle_41"/>
    <w:basedOn w:val="a"/>
    <w:pPr>
      <w:spacing w:before="100" w:beforeAutospacing="1" w:after="100" w:afterAutospacing="1"/>
      <w:jc w:val="left"/>
    </w:pPr>
    <w:rPr>
      <w:rFonts w:ascii="宋体" w:hAnsi="宋体"/>
      <w:kern w:val="0"/>
      <w:sz w:val="24"/>
    </w:rPr>
  </w:style>
  <w:style w:type="paragraph" w:customStyle="1" w:styleId="UserStyle42">
    <w:name w:val="UserStyle_42"/>
    <w:basedOn w:val="a"/>
    <w:qFormat/>
    <w:pPr>
      <w:ind w:firstLineChars="200" w:firstLine="420"/>
    </w:pPr>
    <w:rPr>
      <w:rFonts w:ascii="Calibri" w:hAnsi="Calibri"/>
      <w:szCs w:val="22"/>
    </w:rPr>
  </w:style>
  <w:style w:type="paragraph" w:customStyle="1" w:styleId="UserStyle43">
    <w:name w:val="UserStyle_43"/>
    <w:next w:val="a"/>
    <w:pPr>
      <w:numPr>
        <w:numId w:val="2"/>
      </w:numPr>
      <w:spacing w:line="360" w:lineRule="exact"/>
    </w:pPr>
    <w:rPr>
      <w:rFonts w:ascii="楷体_GB2312" w:eastAsia="楷体_GB2312" w:hAnsi="Times New Roman" w:cs="Times New Roman"/>
      <w:b/>
      <w:sz w:val="21"/>
      <w:szCs w:val="21"/>
    </w:rPr>
  </w:style>
  <w:style w:type="paragraph" w:customStyle="1" w:styleId="UserStyle44">
    <w:name w:val="UserStyle_44"/>
    <w:basedOn w:val="a"/>
    <w:qFormat/>
    <w:pPr>
      <w:ind w:firstLineChars="200" w:firstLine="420"/>
    </w:pPr>
    <w:rPr>
      <w:rFonts w:ascii="Cambria" w:hAnsi="Cambria"/>
      <w:szCs w:val="22"/>
    </w:rPr>
  </w:style>
  <w:style w:type="table" w:customStyle="1" w:styleId="TableGrid">
    <w:name w:val="TableGrid"/>
    <w:basedOn w:val="TableNormal"/>
    <w:qFormat/>
    <w:tblPr>
      <w:tblCellMar>
        <w:top w:w="0" w:type="dxa"/>
        <w:left w:w="0" w:type="dxa"/>
        <w:bottom w:w="0" w:type="dxa"/>
        <w:right w:w="0" w:type="dxa"/>
      </w:tblCellMar>
    </w:tblPr>
  </w:style>
  <w:style w:type="character" w:customStyle="1" w:styleId="1Char">
    <w:name w:val="标题 1 Char"/>
    <w:basedOn w:val="a0"/>
    <w:link w:val="1"/>
    <w:uiPriority w:val="9"/>
    <w:rPr>
      <w:b/>
      <w:bCs/>
      <w:kern w:val="44"/>
      <w:sz w:val="44"/>
      <w:szCs w:val="44"/>
    </w:rPr>
  </w:style>
  <w:style w:type="paragraph" w:customStyle="1" w:styleId="TOC10">
    <w:name w:val="TOC 标题1"/>
    <w:basedOn w:val="1"/>
    <w:next w:val="a"/>
    <w:uiPriority w:val="39"/>
    <w:semiHidden/>
    <w:unhideWhenUsed/>
    <w:qFormat/>
    <w:p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
    <w:name w:val="批注框文本 Char"/>
    <w:basedOn w:val="a0"/>
    <w:link w:val="a4"/>
    <w:uiPriority w:val="99"/>
    <w:semiHidden/>
    <w:qFormat/>
    <w:rPr>
      <w:kern w:val="2"/>
      <w:sz w:val="18"/>
      <w:szCs w:val="18"/>
    </w:rPr>
  </w:style>
  <w:style w:type="character" w:customStyle="1" w:styleId="Char2">
    <w:name w:val="副标题 Char"/>
    <w:basedOn w:val="a0"/>
    <w:link w:val="a7"/>
    <w:uiPriority w:val="11"/>
    <w:qFormat/>
    <w:rPr>
      <w:rFonts w:asciiTheme="majorHAnsi" w:hAnsiTheme="majorHAnsi" w:cstheme="majorBidi"/>
      <w:b/>
      <w:bCs/>
      <w:kern w:val="28"/>
      <w:sz w:val="32"/>
      <w:szCs w:val="32"/>
    </w:rPr>
  </w:style>
  <w:style w:type="character" w:customStyle="1" w:styleId="Char1">
    <w:name w:val="页眉 Char"/>
    <w:basedOn w:val="a0"/>
    <w:link w:val="a6"/>
    <w:uiPriority w:val="99"/>
    <w:rPr>
      <w:kern w:val="2"/>
      <w:sz w:val="18"/>
      <w:szCs w:val="18"/>
    </w:rPr>
  </w:style>
  <w:style w:type="character" w:customStyle="1" w:styleId="Char0">
    <w:name w:val="页脚 Char"/>
    <w:basedOn w:val="a0"/>
    <w:link w:val="a5"/>
    <w:uiPriority w:val="9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semiHidden/>
    <w:unhideWhenUsed/>
    <w:qFormat/>
    <w:pPr>
      <w:spacing w:after="100" w:line="276" w:lineRule="auto"/>
      <w:ind w:left="440"/>
      <w:jc w:val="left"/>
    </w:pPr>
    <w:rPr>
      <w:rFonts w:asciiTheme="minorHAnsi" w:eastAsiaTheme="minorEastAsia" w:hAnsiTheme="minorHAnsi" w:cstheme="minorBidi"/>
      <w:kern w:val="0"/>
      <w:sz w:val="22"/>
      <w:szCs w:val="22"/>
    </w:rPr>
  </w:style>
  <w:style w:type="paragraph" w:styleId="a3">
    <w:name w:val="Date"/>
    <w:basedOn w:val="a"/>
    <w:next w:val="a"/>
    <w:qFormat/>
    <w:rPr>
      <w:rFonts w:ascii="仿宋_GB2312" w:eastAsia="仿宋_GB2312"/>
      <w:sz w:val="28"/>
      <w:szCs w:val="20"/>
    </w:rPr>
  </w:style>
  <w:style w:type="paragraph" w:styleId="a4">
    <w:name w:val="Balloon Text"/>
    <w:basedOn w:val="a"/>
    <w:link w:val="Char"/>
    <w:uiPriority w:val="99"/>
    <w:semiHidden/>
    <w:unhideWhenUsed/>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spacing w:after="100" w:line="276" w:lineRule="auto"/>
      <w:jc w:val="left"/>
    </w:pPr>
    <w:rPr>
      <w:rFonts w:asciiTheme="minorHAnsi" w:eastAsiaTheme="minorEastAsia" w:hAnsiTheme="minorHAnsi" w:cstheme="minorBidi"/>
      <w:kern w:val="0"/>
      <w:sz w:val="22"/>
      <w:szCs w:val="22"/>
    </w:rPr>
  </w:style>
  <w:style w:type="paragraph" w:styleId="a7">
    <w:name w:val="Subtitle"/>
    <w:basedOn w:val="a"/>
    <w:next w:val="a"/>
    <w:link w:val="Char2"/>
    <w:uiPriority w:val="11"/>
    <w:qFormat/>
    <w:pPr>
      <w:spacing w:before="240" w:after="60" w:line="312" w:lineRule="auto"/>
      <w:jc w:val="center"/>
      <w:outlineLvl w:val="1"/>
    </w:pPr>
    <w:rPr>
      <w:rFonts w:asciiTheme="majorHAnsi" w:hAnsiTheme="majorHAnsi" w:cstheme="majorBidi"/>
      <w:b/>
      <w:bCs/>
      <w:kern w:val="28"/>
      <w:sz w:val="32"/>
      <w:szCs w:val="32"/>
    </w:rPr>
  </w:style>
  <w:style w:type="paragraph" w:styleId="2">
    <w:name w:val="toc 2"/>
    <w:basedOn w:val="a"/>
    <w:next w:val="a"/>
    <w:uiPriority w:val="39"/>
    <w:unhideWhenUsed/>
    <w:qFormat/>
    <w:pPr>
      <w:spacing w:after="100" w:line="276" w:lineRule="auto"/>
      <w:ind w:left="220"/>
      <w:jc w:val="left"/>
    </w:pPr>
    <w:rPr>
      <w:rFonts w:asciiTheme="minorHAnsi" w:eastAsiaTheme="minorEastAsia" w:hAnsiTheme="minorHAnsi" w:cstheme="minorBidi"/>
      <w:kern w:val="0"/>
      <w:sz w:val="22"/>
      <w:szCs w:val="22"/>
    </w:rPr>
  </w:style>
  <w:style w:type="paragraph" w:styleId="a8">
    <w:name w:val="Title"/>
    <w:basedOn w:val="a"/>
    <w:next w:val="a"/>
    <w:link w:val="Char3"/>
    <w:qFormat/>
    <w:pPr>
      <w:spacing w:before="240" w:after="60"/>
      <w:jc w:val="center"/>
    </w:pPr>
    <w:rPr>
      <w:rFonts w:ascii="Cambria" w:hAnsi="Cambria"/>
      <w:b/>
      <w:bCs/>
      <w:sz w:val="32"/>
      <w:szCs w:val="32"/>
    </w:rPr>
  </w:style>
  <w:style w:type="character" w:styleId="a9">
    <w:name w:val="Strong"/>
    <w:qFormat/>
    <w:rPr>
      <w:rFonts w:cs="Times New Roman"/>
      <w:b/>
      <w:bCs/>
    </w:rPr>
  </w:style>
  <w:style w:type="character" w:styleId="aa">
    <w:name w:val="Emphasis"/>
    <w:qFormat/>
    <w:rPr>
      <w:color w:val="CC0000"/>
    </w:rPr>
  </w:style>
  <w:style w:type="character" w:styleId="ab">
    <w:name w:val="Hyperlink"/>
    <w:uiPriority w:val="99"/>
    <w:qFormat/>
    <w:rPr>
      <w:dstrike/>
      <w:color w:val="000000"/>
    </w:rPr>
  </w:style>
  <w:style w:type="paragraph" w:customStyle="1" w:styleId="Heading1">
    <w:name w:val="Heading1"/>
    <w:basedOn w:val="a"/>
    <w:next w:val="a"/>
    <w:qFormat/>
    <w:pPr>
      <w:keepNext/>
      <w:keepLines/>
      <w:spacing w:before="340" w:after="330" w:line="578" w:lineRule="auto"/>
      <w:jc w:val="center"/>
    </w:pPr>
    <w:rPr>
      <w:b/>
      <w:bCs/>
      <w:kern w:val="44"/>
      <w:sz w:val="32"/>
      <w:szCs w:val="44"/>
    </w:rPr>
  </w:style>
  <w:style w:type="paragraph" w:customStyle="1" w:styleId="Heading2">
    <w:name w:val="Heading2"/>
    <w:basedOn w:val="a"/>
    <w:next w:val="a"/>
    <w:qFormat/>
    <w:pPr>
      <w:keepNext/>
      <w:keepLines/>
      <w:spacing w:before="120" w:after="120" w:line="360" w:lineRule="auto"/>
      <w:jc w:val="center"/>
    </w:pPr>
    <w:rPr>
      <w:rFonts w:ascii="Arial" w:hAnsi="Arial"/>
      <w:b/>
      <w:bCs/>
      <w:sz w:val="30"/>
      <w:szCs w:val="30"/>
    </w:rPr>
  </w:style>
  <w:style w:type="paragraph" w:customStyle="1" w:styleId="Heading3">
    <w:name w:val="Heading3"/>
    <w:basedOn w:val="a"/>
    <w:next w:val="a"/>
    <w:qFormat/>
    <w:pPr>
      <w:keepNext/>
      <w:keepLines/>
      <w:spacing w:before="140" w:after="140" w:line="360" w:lineRule="auto"/>
      <w:ind w:leftChars="100" w:left="100" w:rightChars="100" w:right="100"/>
    </w:pPr>
    <w:rPr>
      <w:b/>
      <w:bCs/>
      <w:sz w:val="24"/>
      <w:szCs w:val="32"/>
    </w:rPr>
  </w:style>
  <w:style w:type="paragraph" w:customStyle="1" w:styleId="Heading4">
    <w:name w:val="Heading4"/>
    <w:basedOn w:val="a"/>
    <w:next w:val="a"/>
    <w:qFormat/>
    <w:pPr>
      <w:keepNext/>
      <w:keepLines/>
      <w:spacing w:before="280" w:after="290" w:line="376" w:lineRule="auto"/>
      <w:ind w:left="864" w:hanging="864"/>
    </w:pPr>
    <w:rPr>
      <w:rFonts w:ascii="Cambria" w:hAnsi="Cambria"/>
      <w:b/>
      <w:bCs/>
      <w:kern w:val="0"/>
      <w:sz w:val="28"/>
      <w:szCs w:val="28"/>
    </w:rPr>
  </w:style>
  <w:style w:type="paragraph" w:customStyle="1" w:styleId="Heading5">
    <w:name w:val="Heading5"/>
    <w:basedOn w:val="a"/>
    <w:next w:val="a"/>
    <w:pPr>
      <w:keepNext/>
      <w:keepLines/>
      <w:spacing w:before="280" w:after="290" w:line="376" w:lineRule="auto"/>
      <w:ind w:left="1008" w:hanging="1008"/>
    </w:pPr>
    <w:rPr>
      <w:rFonts w:ascii="Calibri" w:hAnsi="Calibri"/>
      <w:b/>
      <w:bCs/>
      <w:kern w:val="0"/>
      <w:sz w:val="28"/>
      <w:szCs w:val="28"/>
    </w:rPr>
  </w:style>
  <w:style w:type="paragraph" w:customStyle="1" w:styleId="Heading6">
    <w:name w:val="Heading6"/>
    <w:basedOn w:val="a"/>
    <w:next w:val="a"/>
    <w:qFormat/>
    <w:pPr>
      <w:keepNext/>
      <w:keepLines/>
      <w:spacing w:before="240" w:after="64" w:line="320" w:lineRule="auto"/>
      <w:ind w:left="1152" w:hanging="1152"/>
    </w:pPr>
    <w:rPr>
      <w:rFonts w:ascii="Cambria" w:hAnsi="Cambria"/>
      <w:b/>
      <w:bCs/>
      <w:kern w:val="0"/>
      <w:sz w:val="24"/>
    </w:rPr>
  </w:style>
  <w:style w:type="paragraph" w:customStyle="1" w:styleId="Heading7">
    <w:name w:val="Heading7"/>
    <w:basedOn w:val="a"/>
    <w:next w:val="a"/>
    <w:qFormat/>
    <w:pPr>
      <w:keepNext/>
      <w:keepLines/>
      <w:spacing w:before="240" w:after="64" w:line="320" w:lineRule="auto"/>
      <w:ind w:left="1296" w:hanging="1296"/>
    </w:pPr>
    <w:rPr>
      <w:rFonts w:ascii="Calibri" w:hAnsi="Calibri"/>
      <w:b/>
      <w:bCs/>
      <w:kern w:val="0"/>
      <w:sz w:val="24"/>
    </w:rPr>
  </w:style>
  <w:style w:type="paragraph" w:customStyle="1" w:styleId="Heading8">
    <w:name w:val="Heading8"/>
    <w:basedOn w:val="a"/>
    <w:next w:val="a"/>
    <w:qFormat/>
    <w:pPr>
      <w:keepNext/>
      <w:keepLines/>
      <w:spacing w:before="240" w:after="64" w:line="320" w:lineRule="auto"/>
      <w:ind w:left="1440" w:hanging="1440"/>
    </w:pPr>
    <w:rPr>
      <w:rFonts w:ascii="Cambria" w:hAnsi="Cambria"/>
      <w:kern w:val="0"/>
      <w:sz w:val="24"/>
    </w:rPr>
  </w:style>
  <w:style w:type="paragraph" w:customStyle="1" w:styleId="Heading9">
    <w:name w:val="Heading9"/>
    <w:basedOn w:val="a"/>
    <w:next w:val="a"/>
    <w:qFormat/>
    <w:pPr>
      <w:keepNext/>
      <w:keepLines/>
      <w:spacing w:before="240" w:after="64" w:line="320" w:lineRule="auto"/>
      <w:ind w:left="1584" w:hanging="1584"/>
    </w:pPr>
    <w:rPr>
      <w:rFonts w:ascii="Cambria" w:hAnsi="Cambria"/>
      <w:kern w:val="0"/>
      <w:szCs w:val="21"/>
    </w:rPr>
  </w:style>
  <w:style w:type="character" w:customStyle="1" w:styleId="NormalCharacter">
    <w:name w:val="NormalCharacter"/>
    <w:qFormat/>
  </w:style>
  <w:style w:type="table" w:customStyle="1" w:styleId="TableNormal">
    <w:name w:val="TableNormal"/>
    <w:semiHidden/>
    <w:qFormat/>
    <w:tblPr>
      <w:tblCellMar>
        <w:top w:w="0" w:type="dxa"/>
        <w:left w:w="0" w:type="dxa"/>
        <w:bottom w:w="0" w:type="dxa"/>
        <w:right w:w="0" w:type="dxa"/>
      </w:tblCellMar>
    </w:tblPr>
  </w:style>
  <w:style w:type="character" w:customStyle="1" w:styleId="UserStyle0">
    <w:name w:val="UserStyle_0"/>
    <w:link w:val="AnnotationSubject"/>
    <w:qFormat/>
    <w:rPr>
      <w:rFonts w:cs="Times New Roman"/>
      <w:b/>
      <w:bCs/>
      <w:kern w:val="2"/>
      <w:sz w:val="21"/>
      <w:szCs w:val="24"/>
    </w:rPr>
  </w:style>
  <w:style w:type="paragraph" w:customStyle="1" w:styleId="AnnotationSubject">
    <w:name w:val="AnnotationSubject"/>
    <w:basedOn w:val="AnnotationText"/>
    <w:next w:val="AnnotationText"/>
    <w:link w:val="UserStyle0"/>
    <w:qFormat/>
    <w:rPr>
      <w:b/>
      <w:bCs/>
      <w:kern w:val="2"/>
      <w:sz w:val="21"/>
    </w:rPr>
  </w:style>
  <w:style w:type="paragraph" w:customStyle="1" w:styleId="AnnotationText">
    <w:name w:val="AnnotationText"/>
    <w:basedOn w:val="a"/>
    <w:link w:val="UserStyle16"/>
    <w:qFormat/>
    <w:pPr>
      <w:jc w:val="left"/>
    </w:pPr>
    <w:rPr>
      <w:kern w:val="0"/>
      <w:sz w:val="24"/>
    </w:rPr>
  </w:style>
  <w:style w:type="character" w:customStyle="1" w:styleId="UserStyle1">
    <w:name w:val="UserStyle_1"/>
    <w:qFormat/>
    <w:rPr>
      <w:rFonts w:ascii="Cambria" w:hAnsi="Cambria"/>
      <w:sz w:val="24"/>
      <w:szCs w:val="24"/>
    </w:rPr>
  </w:style>
  <w:style w:type="character" w:customStyle="1" w:styleId="UserStyle2">
    <w:name w:val="UserStyle_2"/>
    <w:basedOn w:val="NormalCharacter"/>
    <w:qFormat/>
  </w:style>
  <w:style w:type="character" w:customStyle="1" w:styleId="UserStyle3">
    <w:name w:val="UserStyle_3"/>
    <w:basedOn w:val="NormalCharacter"/>
    <w:qFormat/>
  </w:style>
  <w:style w:type="character" w:customStyle="1" w:styleId="UserStyle4">
    <w:name w:val="UserStyle_4"/>
    <w:link w:val="Acetate"/>
    <w:qFormat/>
    <w:locked/>
    <w:rPr>
      <w:kern w:val="2"/>
      <w:sz w:val="18"/>
      <w:szCs w:val="18"/>
    </w:rPr>
  </w:style>
  <w:style w:type="paragraph" w:customStyle="1" w:styleId="Acetate">
    <w:name w:val="Acetate"/>
    <w:basedOn w:val="a"/>
    <w:link w:val="UserStyle4"/>
    <w:qFormat/>
    <w:rPr>
      <w:sz w:val="18"/>
      <w:szCs w:val="18"/>
    </w:rPr>
  </w:style>
  <w:style w:type="character" w:customStyle="1" w:styleId="UserStyle5">
    <w:name w:val="UserStyle_5"/>
    <w:qFormat/>
  </w:style>
  <w:style w:type="character" w:customStyle="1" w:styleId="Char3">
    <w:name w:val="标题 Char"/>
    <w:link w:val="a8"/>
    <w:qFormat/>
    <w:rPr>
      <w:rFonts w:ascii="Cambria" w:hAnsi="Cambria" w:cs="Times New Roman"/>
      <w:b/>
      <w:bCs/>
      <w:kern w:val="2"/>
      <w:sz w:val="32"/>
      <w:szCs w:val="32"/>
    </w:rPr>
  </w:style>
  <w:style w:type="character" w:customStyle="1" w:styleId="UserStyle7">
    <w:name w:val="UserStyle_7"/>
    <w:qFormat/>
    <w:rPr>
      <w:rFonts w:ascii="Cambria" w:hAnsi="Cambria" w:cs="Times New Roman"/>
      <w:b/>
      <w:bCs/>
      <w:sz w:val="24"/>
      <w:szCs w:val="24"/>
    </w:rPr>
  </w:style>
  <w:style w:type="character" w:customStyle="1" w:styleId="UserStyle8">
    <w:name w:val="UserStyle_8"/>
    <w:qFormat/>
    <w:rPr>
      <w:rFonts w:ascii="Cambria" w:hAnsi="Cambria"/>
      <w:sz w:val="21"/>
      <w:szCs w:val="21"/>
    </w:rPr>
  </w:style>
  <w:style w:type="character" w:customStyle="1" w:styleId="UserStyle9">
    <w:name w:val="UserStyle_9"/>
    <w:basedOn w:val="NormalCharacter"/>
    <w:qFormat/>
  </w:style>
  <w:style w:type="character" w:customStyle="1" w:styleId="UserStyle10">
    <w:name w:val="UserStyle_10"/>
    <w:qFormat/>
    <w:locked/>
    <w:rPr>
      <w:rFonts w:ascii="Arial" w:hAnsi="Arial" w:cs="Times New Roman"/>
      <w:b/>
      <w:bCs/>
      <w:kern w:val="2"/>
      <w:sz w:val="30"/>
      <w:szCs w:val="30"/>
    </w:rPr>
  </w:style>
  <w:style w:type="character" w:customStyle="1" w:styleId="UserStyle11">
    <w:name w:val="UserStyle_11"/>
    <w:link w:val="BodyTextIndent2"/>
    <w:qFormat/>
    <w:rPr>
      <w:b/>
      <w:kern w:val="2"/>
      <w:sz w:val="24"/>
    </w:rPr>
  </w:style>
  <w:style w:type="paragraph" w:customStyle="1" w:styleId="BodyTextIndent2">
    <w:name w:val="BodyTextIndent2"/>
    <w:basedOn w:val="a"/>
    <w:link w:val="UserStyle11"/>
    <w:qFormat/>
    <w:pPr>
      <w:spacing w:line="360" w:lineRule="auto"/>
      <w:ind w:left="360" w:firstLine="600"/>
    </w:pPr>
    <w:rPr>
      <w:b/>
      <w:sz w:val="24"/>
      <w:szCs w:val="20"/>
    </w:rPr>
  </w:style>
  <w:style w:type="character" w:customStyle="1" w:styleId="UserStyle12">
    <w:name w:val="UserStyle_12"/>
    <w:qFormat/>
    <w:rPr>
      <w:rFonts w:ascii="Calibri" w:hAnsi="Calibri" w:cs="Times New Roman"/>
      <w:b/>
      <w:bCs/>
      <w:sz w:val="28"/>
      <w:szCs w:val="28"/>
    </w:rPr>
  </w:style>
  <w:style w:type="character" w:customStyle="1" w:styleId="UserStyle13">
    <w:name w:val="UserStyle_13"/>
    <w:qFormat/>
    <w:locked/>
    <w:rPr>
      <w:rFonts w:cs="Times New Roman"/>
      <w:b/>
      <w:bCs/>
      <w:kern w:val="44"/>
      <w:sz w:val="32"/>
      <w:szCs w:val="44"/>
    </w:rPr>
  </w:style>
  <w:style w:type="character" w:customStyle="1" w:styleId="PageNumber">
    <w:name w:val="PageNumber"/>
    <w:basedOn w:val="NormalCharacter"/>
    <w:qFormat/>
  </w:style>
  <w:style w:type="character" w:customStyle="1" w:styleId="AnnotationReference">
    <w:name w:val="AnnotationReference"/>
    <w:qFormat/>
    <w:rPr>
      <w:sz w:val="21"/>
      <w:szCs w:val="21"/>
    </w:rPr>
  </w:style>
  <w:style w:type="character" w:customStyle="1" w:styleId="UserStyle14">
    <w:name w:val="UserStyle_14"/>
    <w:qFormat/>
    <w:rPr>
      <w:rFonts w:ascii="Cambria" w:hAnsi="Cambria" w:cs="Times New Roman"/>
      <w:b/>
      <w:bCs/>
      <w:sz w:val="28"/>
      <w:szCs w:val="28"/>
    </w:rPr>
  </w:style>
  <w:style w:type="character" w:customStyle="1" w:styleId="UserStyle15">
    <w:name w:val="UserStyle_15"/>
    <w:link w:val="BodyTextIndent3"/>
    <w:qFormat/>
    <w:rPr>
      <w:rFonts w:eastAsia="宋体"/>
      <w:kern w:val="2"/>
      <w:sz w:val="16"/>
      <w:szCs w:val="16"/>
      <w:lang w:val="en-US" w:eastAsia="zh-CN" w:bidi="ar-SA"/>
    </w:rPr>
  </w:style>
  <w:style w:type="paragraph" w:customStyle="1" w:styleId="BodyTextIndent3">
    <w:name w:val="BodyTextIndent3"/>
    <w:basedOn w:val="a"/>
    <w:link w:val="UserStyle15"/>
    <w:qFormat/>
    <w:pPr>
      <w:spacing w:after="120"/>
      <w:ind w:leftChars="200" w:left="420"/>
    </w:pPr>
    <w:rPr>
      <w:sz w:val="16"/>
      <w:szCs w:val="16"/>
    </w:rPr>
  </w:style>
  <w:style w:type="character" w:customStyle="1" w:styleId="UserStyle16">
    <w:name w:val="UserStyle_16"/>
    <w:link w:val="AnnotationText"/>
    <w:qFormat/>
    <w:rPr>
      <w:sz w:val="24"/>
      <w:szCs w:val="24"/>
    </w:rPr>
  </w:style>
  <w:style w:type="character" w:customStyle="1" w:styleId="UserStyle17">
    <w:name w:val="UserStyle_17"/>
    <w:basedOn w:val="NormalCharacter"/>
    <w:qFormat/>
  </w:style>
  <w:style w:type="character" w:customStyle="1" w:styleId="UserStyle18">
    <w:name w:val="UserStyle_18"/>
    <w:qFormat/>
    <w:locked/>
    <w:rPr>
      <w:rFonts w:cs="Times New Roman"/>
      <w:b/>
      <w:bCs/>
      <w:kern w:val="2"/>
      <w:sz w:val="24"/>
      <w:szCs w:val="32"/>
    </w:rPr>
  </w:style>
  <w:style w:type="character" w:customStyle="1" w:styleId="UserStyle19">
    <w:name w:val="UserStyle_19"/>
    <w:basedOn w:val="NormalCharacter"/>
    <w:qFormat/>
  </w:style>
  <w:style w:type="character" w:customStyle="1" w:styleId="UserStyle20">
    <w:name w:val="UserStyle_20"/>
    <w:link w:val="11"/>
    <w:qFormat/>
    <w:rPr>
      <w:kern w:val="2"/>
      <w:sz w:val="18"/>
      <w:szCs w:val="18"/>
    </w:rPr>
  </w:style>
  <w:style w:type="paragraph" w:customStyle="1" w:styleId="11">
    <w:name w:val="页脚1"/>
    <w:basedOn w:val="a"/>
    <w:link w:val="UserStyle20"/>
    <w:qFormat/>
    <w:pPr>
      <w:tabs>
        <w:tab w:val="right" w:pos="4153"/>
        <w:tab w:val="left" w:leader="underscore" w:pos="8306"/>
      </w:tabs>
      <w:snapToGrid w:val="0"/>
      <w:jc w:val="left"/>
    </w:pPr>
    <w:rPr>
      <w:sz w:val="18"/>
      <w:szCs w:val="18"/>
    </w:rPr>
  </w:style>
  <w:style w:type="character" w:customStyle="1" w:styleId="UserStyle21">
    <w:name w:val="UserStyle_21"/>
    <w:qFormat/>
  </w:style>
  <w:style w:type="character" w:customStyle="1" w:styleId="UserStyle22">
    <w:name w:val="UserStyle_22"/>
    <w:basedOn w:val="NormalCharacter"/>
    <w:qFormat/>
  </w:style>
  <w:style w:type="character" w:customStyle="1" w:styleId="UserStyle23">
    <w:name w:val="UserStyle_23"/>
    <w:qFormat/>
    <w:rPr>
      <w:rFonts w:ascii="ˎ̥" w:hAnsi="ˎ̥" w:cs="Times New Roman"/>
      <w:b/>
      <w:bCs/>
      <w:color w:val="212121"/>
      <w:sz w:val="18"/>
      <w:szCs w:val="18"/>
    </w:rPr>
  </w:style>
  <w:style w:type="character" w:customStyle="1" w:styleId="UserStyle24">
    <w:name w:val="UserStyle_24"/>
    <w:link w:val="12"/>
    <w:qFormat/>
    <w:locked/>
    <w:rPr>
      <w:kern w:val="2"/>
      <w:sz w:val="18"/>
      <w:szCs w:val="18"/>
    </w:rPr>
  </w:style>
  <w:style w:type="paragraph" w:customStyle="1" w:styleId="12">
    <w:name w:val="页眉1"/>
    <w:basedOn w:val="a"/>
    <w:link w:val="UserStyle24"/>
    <w:qFormat/>
    <w:pPr>
      <w:pBdr>
        <w:bottom w:val="single" w:sz="6" w:space="1" w:color="000000"/>
      </w:pBdr>
      <w:tabs>
        <w:tab w:val="right" w:pos="4153"/>
        <w:tab w:val="left" w:leader="underscore" w:pos="8306"/>
      </w:tabs>
      <w:snapToGrid w:val="0"/>
      <w:jc w:val="center"/>
    </w:pPr>
    <w:rPr>
      <w:sz w:val="18"/>
      <w:szCs w:val="18"/>
    </w:rPr>
  </w:style>
  <w:style w:type="character" w:customStyle="1" w:styleId="UserStyle25">
    <w:name w:val="UserStyle_25"/>
    <w:qFormat/>
  </w:style>
  <w:style w:type="character" w:customStyle="1" w:styleId="UserStyle26">
    <w:name w:val="UserStyle_26"/>
    <w:basedOn w:val="NormalCharacter"/>
    <w:qFormat/>
  </w:style>
  <w:style w:type="character" w:customStyle="1" w:styleId="UserStyle27">
    <w:name w:val="UserStyle_27"/>
    <w:qFormat/>
    <w:rPr>
      <w:rFonts w:ascii="Calibri" w:hAnsi="Calibri" w:cs="Times New Roman"/>
      <w:b/>
      <w:bCs/>
      <w:sz w:val="24"/>
      <w:szCs w:val="24"/>
    </w:rPr>
  </w:style>
  <w:style w:type="paragraph" w:customStyle="1" w:styleId="UserStyle28">
    <w:name w:val="UserStyle_28"/>
    <w:basedOn w:val="a"/>
    <w:qFormat/>
    <w:pPr>
      <w:ind w:firstLineChars="200" w:firstLine="420"/>
    </w:pPr>
    <w:rPr>
      <w:rFonts w:ascii="Calibri" w:hAnsi="Calibri"/>
      <w:szCs w:val="21"/>
    </w:rPr>
  </w:style>
  <w:style w:type="paragraph" w:customStyle="1" w:styleId="UserStyle29">
    <w:name w:val="UserStyle_29"/>
    <w:basedOn w:val="a"/>
    <w:qFormat/>
    <w:pPr>
      <w:spacing w:before="100" w:beforeAutospacing="1" w:after="100" w:afterAutospacing="1"/>
      <w:jc w:val="left"/>
    </w:pPr>
    <w:rPr>
      <w:rFonts w:ascii="宋体" w:hAnsi="宋体"/>
      <w:kern w:val="0"/>
      <w:sz w:val="24"/>
    </w:rPr>
  </w:style>
  <w:style w:type="paragraph" w:customStyle="1" w:styleId="NavPane">
    <w:name w:val="NavPane"/>
    <w:basedOn w:val="a"/>
    <w:qFormat/>
    <w:pPr>
      <w:shd w:val="clear" w:color="auto" w:fill="000080"/>
    </w:pPr>
  </w:style>
  <w:style w:type="paragraph" w:customStyle="1" w:styleId="UserStyle30">
    <w:name w:val="UserStyle_30"/>
    <w:basedOn w:val="a"/>
    <w:qFormat/>
  </w:style>
  <w:style w:type="paragraph" w:customStyle="1" w:styleId="UserStyle31">
    <w:name w:val="UserStyle_31"/>
    <w:basedOn w:val="a"/>
    <w:qFormat/>
    <w:pPr>
      <w:numPr>
        <w:numId w:val="1"/>
      </w:numPr>
      <w:tabs>
        <w:tab w:val="center" w:pos="420"/>
      </w:tabs>
    </w:pPr>
    <w:rPr>
      <w:b/>
      <w:sz w:val="24"/>
    </w:rPr>
  </w:style>
  <w:style w:type="paragraph" w:customStyle="1" w:styleId="NormalIndent">
    <w:name w:val="NormalIndent"/>
    <w:basedOn w:val="a"/>
    <w:qFormat/>
    <w:pPr>
      <w:ind w:firstLine="420"/>
    </w:pPr>
    <w:rPr>
      <w:szCs w:val="20"/>
    </w:rPr>
  </w:style>
  <w:style w:type="paragraph" w:customStyle="1" w:styleId="BodyText3">
    <w:name w:val="BodyText3"/>
    <w:basedOn w:val="a"/>
    <w:qFormat/>
    <w:pPr>
      <w:spacing w:after="120"/>
    </w:pPr>
    <w:rPr>
      <w:sz w:val="16"/>
      <w:szCs w:val="16"/>
    </w:rPr>
  </w:style>
  <w:style w:type="paragraph" w:customStyle="1" w:styleId="TOC1">
    <w:name w:val="TOC1"/>
    <w:basedOn w:val="a"/>
    <w:next w:val="a"/>
    <w:qFormat/>
    <w:pPr>
      <w:tabs>
        <w:tab w:val="bar" w:leader="underscore" w:pos="9344"/>
      </w:tabs>
      <w:spacing w:line="360" w:lineRule="auto"/>
    </w:pPr>
  </w:style>
  <w:style w:type="paragraph" w:customStyle="1" w:styleId="BodyText">
    <w:name w:val="BodyText"/>
    <w:basedOn w:val="a"/>
    <w:qFormat/>
    <w:rPr>
      <w:rFonts w:ascii="仿宋_GB2312" w:eastAsia="仿宋_GB2312" w:hAnsi="宋体"/>
      <w:sz w:val="28"/>
      <w:szCs w:val="28"/>
    </w:rPr>
  </w:style>
  <w:style w:type="paragraph" w:customStyle="1" w:styleId="BodyTextIndent">
    <w:name w:val="BodyTextIndent"/>
    <w:basedOn w:val="a"/>
    <w:qFormat/>
    <w:pPr>
      <w:spacing w:after="120"/>
      <w:ind w:leftChars="200" w:left="420"/>
    </w:pPr>
  </w:style>
  <w:style w:type="paragraph" w:customStyle="1" w:styleId="PlainText">
    <w:name w:val="PlainText"/>
    <w:basedOn w:val="a"/>
    <w:qFormat/>
    <w:rPr>
      <w:rFonts w:ascii="宋体" w:hAnsi="Courier New"/>
      <w:szCs w:val="20"/>
    </w:rPr>
  </w:style>
  <w:style w:type="paragraph" w:customStyle="1" w:styleId="TOC2">
    <w:name w:val="TOC2"/>
    <w:basedOn w:val="a"/>
    <w:next w:val="a"/>
    <w:qFormat/>
    <w:pPr>
      <w:tabs>
        <w:tab w:val="bar" w:leader="underscore" w:pos="9344"/>
      </w:tabs>
      <w:spacing w:line="360" w:lineRule="auto"/>
    </w:pPr>
  </w:style>
  <w:style w:type="paragraph" w:customStyle="1" w:styleId="HtmlNormal">
    <w:name w:val="HtmlNormal"/>
    <w:basedOn w:val="a"/>
    <w:qFormat/>
    <w:pPr>
      <w:spacing w:before="100" w:beforeAutospacing="1" w:after="100" w:afterAutospacing="1"/>
      <w:jc w:val="left"/>
    </w:pPr>
    <w:rPr>
      <w:rFonts w:ascii="宋体" w:hAnsi="宋体"/>
      <w:kern w:val="0"/>
      <w:sz w:val="24"/>
    </w:rPr>
  </w:style>
  <w:style w:type="paragraph" w:customStyle="1" w:styleId="UserStyle32">
    <w:name w:val="UserStyle_32"/>
    <w:basedOn w:val="a"/>
    <w:qFormat/>
    <w:pPr>
      <w:suppressAutoHyphens/>
      <w:topLinePunct/>
      <w:spacing w:line="360" w:lineRule="auto"/>
      <w:ind w:right="32" w:firstLineChars="200" w:firstLine="480"/>
    </w:pPr>
    <w:rPr>
      <w:rFonts w:ascii="宋体" w:hAnsi="宋体"/>
      <w:bCs/>
      <w:color w:val="000000"/>
      <w:kern w:val="0"/>
      <w:sz w:val="24"/>
      <w:szCs w:val="20"/>
    </w:rPr>
  </w:style>
  <w:style w:type="paragraph" w:customStyle="1" w:styleId="UserStyle33">
    <w:name w:val="UserStyle_33"/>
    <w:basedOn w:val="a"/>
    <w:qFormat/>
    <w:pPr>
      <w:spacing w:before="100" w:beforeAutospacing="1" w:after="100" w:afterAutospacing="1"/>
      <w:jc w:val="left"/>
    </w:pPr>
    <w:rPr>
      <w:rFonts w:ascii="宋体" w:hAnsi="宋体"/>
      <w:kern w:val="0"/>
      <w:sz w:val="24"/>
    </w:rPr>
  </w:style>
  <w:style w:type="paragraph" w:customStyle="1" w:styleId="179">
    <w:name w:val="179"/>
    <w:basedOn w:val="a"/>
    <w:qFormat/>
    <w:pPr>
      <w:ind w:firstLineChars="200" w:firstLine="420"/>
    </w:pPr>
    <w:rPr>
      <w:rFonts w:ascii="Cambria" w:hAnsi="Cambria"/>
      <w:szCs w:val="22"/>
    </w:rPr>
  </w:style>
  <w:style w:type="paragraph" w:customStyle="1" w:styleId="UserStyle34">
    <w:name w:val="UserStyle_34"/>
    <w:basedOn w:val="a"/>
    <w:qFormat/>
    <w:pPr>
      <w:spacing w:before="100" w:beforeAutospacing="1" w:after="100" w:afterAutospacing="1"/>
      <w:jc w:val="left"/>
    </w:pPr>
    <w:rPr>
      <w:rFonts w:ascii="宋体" w:hAnsi="宋体"/>
      <w:kern w:val="0"/>
      <w:sz w:val="24"/>
    </w:rPr>
  </w:style>
  <w:style w:type="paragraph" w:customStyle="1" w:styleId="UserStyle35">
    <w:name w:val="UserStyle_35"/>
    <w:qFormat/>
    <w:pPr>
      <w:jc w:val="both"/>
    </w:pPr>
    <w:rPr>
      <w:rFonts w:ascii="Cambria" w:eastAsia="宋体" w:hAnsi="Cambria" w:cs="Times New Roman"/>
      <w:kern w:val="2"/>
      <w:sz w:val="21"/>
      <w:szCs w:val="22"/>
    </w:rPr>
  </w:style>
  <w:style w:type="paragraph" w:customStyle="1" w:styleId="UserStyle36">
    <w:name w:val="UserStyle_36"/>
    <w:basedOn w:val="a"/>
    <w:qFormat/>
    <w:pPr>
      <w:spacing w:before="100" w:beforeAutospacing="1" w:after="100" w:afterAutospacing="1"/>
      <w:jc w:val="left"/>
    </w:pPr>
    <w:rPr>
      <w:rFonts w:ascii="宋体" w:hAnsi="宋体"/>
      <w:kern w:val="0"/>
      <w:sz w:val="24"/>
    </w:rPr>
  </w:style>
  <w:style w:type="paragraph" w:customStyle="1" w:styleId="UserStyle37">
    <w:name w:val="UserStyle_37"/>
    <w:basedOn w:val="a"/>
    <w:qFormat/>
    <w:pPr>
      <w:spacing w:before="100" w:beforeAutospacing="1" w:after="100" w:afterAutospacing="1"/>
      <w:jc w:val="left"/>
    </w:pPr>
    <w:rPr>
      <w:rFonts w:ascii="宋体" w:hAnsi="宋体"/>
      <w:kern w:val="0"/>
      <w:sz w:val="24"/>
    </w:rPr>
  </w:style>
  <w:style w:type="paragraph" w:customStyle="1" w:styleId="UserStyle38">
    <w:name w:val="UserStyle_38"/>
    <w:qFormat/>
    <w:pPr>
      <w:jc w:val="both"/>
    </w:pPr>
    <w:rPr>
      <w:rFonts w:ascii="Calibri" w:eastAsia="宋体" w:hAnsi="Calibri" w:cs="Times New Roman"/>
      <w:kern w:val="2"/>
      <w:sz w:val="21"/>
      <w:szCs w:val="22"/>
    </w:rPr>
  </w:style>
  <w:style w:type="paragraph" w:customStyle="1" w:styleId="UserStyle39">
    <w:name w:val="UserStyle_39"/>
    <w:basedOn w:val="a"/>
  </w:style>
  <w:style w:type="paragraph" w:customStyle="1" w:styleId="UserStyle40">
    <w:name w:val="UserStyle_40"/>
    <w:basedOn w:val="a"/>
    <w:pPr>
      <w:spacing w:before="100" w:beforeAutospacing="1" w:after="100" w:afterAutospacing="1"/>
      <w:jc w:val="left"/>
    </w:pPr>
    <w:rPr>
      <w:rFonts w:ascii="宋体" w:hAnsi="宋体"/>
      <w:kern w:val="0"/>
      <w:sz w:val="24"/>
    </w:rPr>
  </w:style>
  <w:style w:type="paragraph" w:customStyle="1" w:styleId="UserStyle41">
    <w:name w:val="UserStyle_41"/>
    <w:basedOn w:val="a"/>
    <w:pPr>
      <w:spacing w:before="100" w:beforeAutospacing="1" w:after="100" w:afterAutospacing="1"/>
      <w:jc w:val="left"/>
    </w:pPr>
    <w:rPr>
      <w:rFonts w:ascii="宋体" w:hAnsi="宋体"/>
      <w:kern w:val="0"/>
      <w:sz w:val="24"/>
    </w:rPr>
  </w:style>
  <w:style w:type="paragraph" w:customStyle="1" w:styleId="UserStyle42">
    <w:name w:val="UserStyle_42"/>
    <w:basedOn w:val="a"/>
    <w:qFormat/>
    <w:pPr>
      <w:ind w:firstLineChars="200" w:firstLine="420"/>
    </w:pPr>
    <w:rPr>
      <w:rFonts w:ascii="Calibri" w:hAnsi="Calibri"/>
      <w:szCs w:val="22"/>
    </w:rPr>
  </w:style>
  <w:style w:type="paragraph" w:customStyle="1" w:styleId="UserStyle43">
    <w:name w:val="UserStyle_43"/>
    <w:next w:val="a"/>
    <w:pPr>
      <w:numPr>
        <w:numId w:val="2"/>
      </w:numPr>
      <w:spacing w:line="360" w:lineRule="exact"/>
    </w:pPr>
    <w:rPr>
      <w:rFonts w:ascii="楷体_GB2312" w:eastAsia="楷体_GB2312" w:hAnsi="Times New Roman" w:cs="Times New Roman"/>
      <w:b/>
      <w:sz w:val="21"/>
      <w:szCs w:val="21"/>
    </w:rPr>
  </w:style>
  <w:style w:type="paragraph" w:customStyle="1" w:styleId="UserStyle44">
    <w:name w:val="UserStyle_44"/>
    <w:basedOn w:val="a"/>
    <w:qFormat/>
    <w:pPr>
      <w:ind w:firstLineChars="200" w:firstLine="420"/>
    </w:pPr>
    <w:rPr>
      <w:rFonts w:ascii="Cambria" w:hAnsi="Cambria"/>
      <w:szCs w:val="22"/>
    </w:rPr>
  </w:style>
  <w:style w:type="table" w:customStyle="1" w:styleId="TableGrid">
    <w:name w:val="TableGrid"/>
    <w:basedOn w:val="TableNormal"/>
    <w:qFormat/>
    <w:tblPr>
      <w:tblCellMar>
        <w:top w:w="0" w:type="dxa"/>
        <w:left w:w="0" w:type="dxa"/>
        <w:bottom w:w="0" w:type="dxa"/>
        <w:right w:w="0" w:type="dxa"/>
      </w:tblCellMar>
    </w:tblPr>
  </w:style>
  <w:style w:type="character" w:customStyle="1" w:styleId="1Char">
    <w:name w:val="标题 1 Char"/>
    <w:basedOn w:val="a0"/>
    <w:link w:val="1"/>
    <w:uiPriority w:val="9"/>
    <w:rPr>
      <w:b/>
      <w:bCs/>
      <w:kern w:val="44"/>
      <w:sz w:val="44"/>
      <w:szCs w:val="44"/>
    </w:rPr>
  </w:style>
  <w:style w:type="paragraph" w:customStyle="1" w:styleId="TOC10">
    <w:name w:val="TOC 标题1"/>
    <w:basedOn w:val="1"/>
    <w:next w:val="a"/>
    <w:uiPriority w:val="39"/>
    <w:semiHidden/>
    <w:unhideWhenUsed/>
    <w:qFormat/>
    <w:p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
    <w:name w:val="批注框文本 Char"/>
    <w:basedOn w:val="a0"/>
    <w:link w:val="a4"/>
    <w:uiPriority w:val="99"/>
    <w:semiHidden/>
    <w:qFormat/>
    <w:rPr>
      <w:kern w:val="2"/>
      <w:sz w:val="18"/>
      <w:szCs w:val="18"/>
    </w:rPr>
  </w:style>
  <w:style w:type="character" w:customStyle="1" w:styleId="Char2">
    <w:name w:val="副标题 Char"/>
    <w:basedOn w:val="a0"/>
    <w:link w:val="a7"/>
    <w:uiPriority w:val="11"/>
    <w:qFormat/>
    <w:rPr>
      <w:rFonts w:asciiTheme="majorHAnsi" w:hAnsiTheme="majorHAnsi" w:cstheme="majorBidi"/>
      <w:b/>
      <w:bCs/>
      <w:kern w:val="28"/>
      <w:sz w:val="32"/>
      <w:szCs w:val="32"/>
    </w:rPr>
  </w:style>
  <w:style w:type="character" w:customStyle="1" w:styleId="Char1">
    <w:name w:val="页眉 Char"/>
    <w:basedOn w:val="a0"/>
    <w:link w:val="a6"/>
    <w:uiPriority w:val="99"/>
    <w:rPr>
      <w:kern w:val="2"/>
      <w:sz w:val="18"/>
      <w:szCs w:val="18"/>
    </w:rPr>
  </w:style>
  <w:style w:type="character" w:customStyle="1" w:styleId="Char0">
    <w:name w:val="页脚 Char"/>
    <w:basedOn w:val="a0"/>
    <w:link w:val="a5"/>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E586DA-4ACB-46FA-96FE-C91F1D23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2089</Words>
  <Characters>11908</Characters>
  <Application>Microsoft Office Word</Application>
  <DocSecurity>0</DocSecurity>
  <Lines>99</Lines>
  <Paragraphs>27</Paragraphs>
  <ScaleCrop>false</ScaleCrop>
  <Company>微软中国</Company>
  <LinksUpToDate>false</LinksUpToDate>
  <CharactersWithSpaces>13970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8</cp:revision>
  <cp:lastPrinted>2019-06-10T23:47:00Z</cp:lastPrinted>
  <dcterms:created xsi:type="dcterms:W3CDTF">2019-05-30T08:26:00Z</dcterms:created>
  <dcterms:modified xsi:type="dcterms:W3CDTF">2019-06-11T03:16:00Z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